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FA6" w:rsidRPr="00CD0E16" w:rsidRDefault="0024189C" w:rsidP="0024189C">
      <w:pPr>
        <w:jc w:val="center"/>
        <w:rPr>
          <w:rFonts w:ascii="Times New Roman" w:hAnsi="Times New Roman" w:cs="Times New Roman"/>
          <w:b/>
          <w:sz w:val="28"/>
          <w:szCs w:val="28"/>
        </w:rPr>
      </w:pPr>
      <w:proofErr w:type="spellStart"/>
      <w:r w:rsidRPr="00CD0E16">
        <w:rPr>
          <w:rFonts w:ascii="Times New Roman" w:hAnsi="Times New Roman" w:cs="Times New Roman"/>
          <w:b/>
          <w:sz w:val="28"/>
          <w:szCs w:val="28"/>
        </w:rPr>
        <w:t>Biyoatıklardan</w:t>
      </w:r>
      <w:proofErr w:type="spellEnd"/>
      <w:r w:rsidRPr="00CD0E16">
        <w:rPr>
          <w:rFonts w:ascii="Times New Roman" w:hAnsi="Times New Roman" w:cs="Times New Roman"/>
          <w:b/>
          <w:sz w:val="28"/>
          <w:szCs w:val="28"/>
        </w:rPr>
        <w:t xml:space="preserve"> Aktif Karbon Üretimi ve Metal </w:t>
      </w:r>
      <w:proofErr w:type="spellStart"/>
      <w:r w:rsidRPr="00CD0E16">
        <w:rPr>
          <w:rFonts w:ascii="Times New Roman" w:hAnsi="Times New Roman" w:cs="Times New Roman"/>
          <w:b/>
          <w:sz w:val="28"/>
          <w:szCs w:val="28"/>
        </w:rPr>
        <w:t>Adsorpsiyonu</w:t>
      </w:r>
      <w:proofErr w:type="spellEnd"/>
    </w:p>
    <w:p w:rsidR="0024189C" w:rsidRPr="00CD0E16" w:rsidRDefault="0024189C" w:rsidP="0024189C">
      <w:pPr>
        <w:jc w:val="center"/>
        <w:rPr>
          <w:rFonts w:ascii="Times New Roman" w:hAnsi="Times New Roman" w:cs="Times New Roman"/>
          <w:sz w:val="24"/>
          <w:szCs w:val="24"/>
        </w:rPr>
      </w:pPr>
      <w:r w:rsidRPr="00CD0E16">
        <w:rPr>
          <w:rFonts w:ascii="Times New Roman" w:hAnsi="Times New Roman" w:cs="Times New Roman"/>
          <w:sz w:val="24"/>
          <w:szCs w:val="24"/>
        </w:rPr>
        <w:t>Cemal MERCAN</w:t>
      </w:r>
    </w:p>
    <w:p w:rsidR="0024189C" w:rsidRPr="00DF41A0" w:rsidRDefault="0024189C" w:rsidP="0024189C">
      <w:pPr>
        <w:jc w:val="center"/>
        <w:rPr>
          <w:rFonts w:ascii="Times New Roman" w:hAnsi="Times New Roman" w:cs="Times New Roman"/>
          <w:sz w:val="28"/>
          <w:szCs w:val="28"/>
        </w:rPr>
      </w:pPr>
      <w:r w:rsidRPr="00CD0E16">
        <w:rPr>
          <w:rFonts w:ascii="Times New Roman" w:hAnsi="Times New Roman" w:cs="Times New Roman"/>
          <w:sz w:val="24"/>
          <w:szCs w:val="24"/>
        </w:rPr>
        <w:t>Atatürk Üniversitesi Mühendislik Fakültesi Kimya Mühendisliği</w:t>
      </w:r>
      <w:r w:rsidRPr="00DF41A0">
        <w:rPr>
          <w:rFonts w:ascii="Times New Roman" w:hAnsi="Times New Roman" w:cs="Times New Roman"/>
          <w:sz w:val="28"/>
          <w:szCs w:val="28"/>
        </w:rPr>
        <w:t xml:space="preserve"> </w:t>
      </w:r>
      <w:proofErr w:type="spellStart"/>
      <w:proofErr w:type="gramStart"/>
      <w:r w:rsidRPr="00DF41A0">
        <w:rPr>
          <w:rFonts w:ascii="Times New Roman" w:hAnsi="Times New Roman" w:cs="Times New Roman"/>
          <w:sz w:val="28"/>
          <w:szCs w:val="28"/>
        </w:rPr>
        <w:t>Bölümü,Erzurum</w:t>
      </w:r>
      <w:proofErr w:type="spellEnd"/>
      <w:proofErr w:type="gramEnd"/>
    </w:p>
    <w:p w:rsidR="0024189C" w:rsidRPr="00CD0E16" w:rsidRDefault="0024189C" w:rsidP="00583ED8">
      <w:pPr>
        <w:jc w:val="center"/>
        <w:rPr>
          <w:rFonts w:ascii="Times New Roman" w:hAnsi="Times New Roman" w:cs="Times New Roman"/>
          <w:sz w:val="24"/>
          <w:szCs w:val="24"/>
        </w:rPr>
      </w:pPr>
      <w:proofErr w:type="gramStart"/>
      <w:r w:rsidRPr="00CD0E16">
        <w:rPr>
          <w:rFonts w:ascii="Times New Roman" w:hAnsi="Times New Roman" w:cs="Times New Roman"/>
          <w:sz w:val="24"/>
          <w:szCs w:val="24"/>
        </w:rPr>
        <w:t>e</w:t>
      </w:r>
      <w:proofErr w:type="gramEnd"/>
      <w:r w:rsidRPr="00CD0E16">
        <w:rPr>
          <w:rFonts w:ascii="Times New Roman" w:hAnsi="Times New Roman" w:cs="Times New Roman"/>
          <w:sz w:val="24"/>
          <w:szCs w:val="24"/>
        </w:rPr>
        <w:t xml:space="preserve">-posta: </w:t>
      </w:r>
      <w:hyperlink r:id="rId5" w:history="1">
        <w:r w:rsidRPr="00CD0E16">
          <w:rPr>
            <w:rStyle w:val="Kpr"/>
            <w:rFonts w:ascii="Times New Roman" w:hAnsi="Times New Roman" w:cs="Times New Roman"/>
            <w:sz w:val="24"/>
            <w:szCs w:val="24"/>
          </w:rPr>
          <w:t>cemalmercan@hotmail.com.tr</w:t>
        </w:r>
      </w:hyperlink>
    </w:p>
    <w:p w:rsidR="0024189C" w:rsidRPr="00CD0E16" w:rsidRDefault="0024189C" w:rsidP="0024189C">
      <w:pPr>
        <w:rPr>
          <w:rFonts w:ascii="Times New Roman" w:hAnsi="Times New Roman" w:cs="Times New Roman"/>
          <w:b/>
          <w:sz w:val="28"/>
          <w:szCs w:val="28"/>
        </w:rPr>
      </w:pPr>
      <w:r w:rsidRPr="00CD0E16">
        <w:rPr>
          <w:rFonts w:ascii="Times New Roman" w:hAnsi="Times New Roman" w:cs="Times New Roman"/>
          <w:b/>
          <w:sz w:val="28"/>
          <w:szCs w:val="28"/>
        </w:rPr>
        <w:t>ÖZET</w:t>
      </w:r>
    </w:p>
    <w:p w:rsidR="00C232A0" w:rsidRPr="00CD0E16" w:rsidRDefault="00FE54A2" w:rsidP="00583ED8">
      <w:pPr>
        <w:jc w:val="both"/>
        <w:rPr>
          <w:rFonts w:ascii="Times New Roman" w:hAnsi="Times New Roman" w:cs="Times New Roman"/>
          <w:sz w:val="24"/>
          <w:szCs w:val="24"/>
        </w:rPr>
      </w:pPr>
      <w:r>
        <w:rPr>
          <w:rFonts w:ascii="Times New Roman" w:hAnsi="Times New Roman" w:cs="Times New Roman"/>
          <w:sz w:val="24"/>
          <w:szCs w:val="24"/>
        </w:rPr>
        <w:t xml:space="preserve">   </w:t>
      </w:r>
      <w:r w:rsidR="00FF7984" w:rsidRPr="00CD0E16">
        <w:rPr>
          <w:rFonts w:ascii="Times New Roman" w:hAnsi="Times New Roman" w:cs="Times New Roman"/>
          <w:sz w:val="24"/>
          <w:szCs w:val="24"/>
        </w:rPr>
        <w:t xml:space="preserve">Adsorpsiyon </w:t>
      </w:r>
      <w:proofErr w:type="gramStart"/>
      <w:r w:rsidR="00FF7984" w:rsidRPr="00CD0E16">
        <w:rPr>
          <w:rFonts w:ascii="Times New Roman" w:hAnsi="Times New Roman" w:cs="Times New Roman"/>
          <w:sz w:val="24"/>
          <w:szCs w:val="24"/>
        </w:rPr>
        <w:t>prosesleri</w:t>
      </w:r>
      <w:proofErr w:type="gramEnd"/>
      <w:r w:rsidR="00FF7984" w:rsidRPr="00CD0E16">
        <w:rPr>
          <w:rFonts w:ascii="Times New Roman" w:hAnsi="Times New Roman" w:cs="Times New Roman"/>
          <w:sz w:val="24"/>
          <w:szCs w:val="24"/>
        </w:rPr>
        <w:t>, arıtım işlemleri, saflaştırma gibi b</w:t>
      </w:r>
      <w:r w:rsidR="006B6B39" w:rsidRPr="00CD0E16">
        <w:rPr>
          <w:rFonts w:ascii="Times New Roman" w:hAnsi="Times New Roman" w:cs="Times New Roman"/>
          <w:sz w:val="24"/>
          <w:szCs w:val="24"/>
        </w:rPr>
        <w:t>irçok kullanım alanı bulunan aktif karbonun</w:t>
      </w:r>
      <w:r w:rsidR="00FF7984" w:rsidRPr="00CD0E16">
        <w:rPr>
          <w:rFonts w:ascii="Times New Roman" w:hAnsi="Times New Roman" w:cs="Times New Roman"/>
          <w:sz w:val="24"/>
          <w:szCs w:val="24"/>
        </w:rPr>
        <w:t xml:space="preserve"> düşük maliyet amacıyla</w:t>
      </w:r>
      <w:r w:rsidR="006B6B39" w:rsidRPr="00CD0E16">
        <w:rPr>
          <w:rFonts w:ascii="Times New Roman" w:hAnsi="Times New Roman" w:cs="Times New Roman"/>
          <w:sz w:val="24"/>
          <w:szCs w:val="24"/>
        </w:rPr>
        <w:t xml:space="preserve"> </w:t>
      </w:r>
      <w:proofErr w:type="spellStart"/>
      <w:r w:rsidR="006B6B39" w:rsidRPr="00CD0E16">
        <w:rPr>
          <w:rFonts w:ascii="Times New Roman" w:hAnsi="Times New Roman" w:cs="Times New Roman"/>
          <w:sz w:val="24"/>
          <w:szCs w:val="24"/>
        </w:rPr>
        <w:t>biyoatıklardan</w:t>
      </w:r>
      <w:proofErr w:type="spellEnd"/>
      <w:r w:rsidR="006B6B39" w:rsidRPr="00CD0E16">
        <w:rPr>
          <w:rFonts w:ascii="Times New Roman" w:hAnsi="Times New Roman" w:cs="Times New Roman"/>
          <w:sz w:val="24"/>
          <w:szCs w:val="24"/>
        </w:rPr>
        <w:t xml:space="preserve"> elde edilmesi,</w:t>
      </w:r>
      <w:r w:rsidR="00FF7984" w:rsidRPr="00CD0E16">
        <w:rPr>
          <w:rFonts w:ascii="Times New Roman" w:hAnsi="Times New Roman" w:cs="Times New Roman"/>
          <w:sz w:val="24"/>
          <w:szCs w:val="24"/>
        </w:rPr>
        <w:t xml:space="preserve"> aynı zamanda ham maddede dışa bağımlılığını da azaltacağından, oldukça önemli bir araştırma alanı olarak görülmektedir. Meyve çekirdekleri ve kuruyemiş kabuklarından, yüksek sıcaklıkta ve kimyasal maddeler kullanılarak oldukça geniş yüzey alanına sahip gözenekli yapılar kazanılması esastır.</w:t>
      </w:r>
      <w:r w:rsidR="00C232A0" w:rsidRPr="00CD0E16">
        <w:rPr>
          <w:rFonts w:ascii="Times New Roman" w:hAnsi="Times New Roman" w:cs="Times New Roman"/>
          <w:sz w:val="24"/>
          <w:szCs w:val="24"/>
        </w:rPr>
        <w:t xml:space="preserve"> Aktif karbonun hazırlanması temel olarak üç </w:t>
      </w:r>
      <w:r w:rsidR="004062E5" w:rsidRPr="00CD0E16">
        <w:rPr>
          <w:rFonts w:ascii="Times New Roman" w:hAnsi="Times New Roman" w:cs="Times New Roman"/>
          <w:sz w:val="24"/>
          <w:szCs w:val="24"/>
        </w:rPr>
        <w:t xml:space="preserve">aşamada gerçekleştirilmektedir. </w:t>
      </w:r>
      <w:proofErr w:type="gramStart"/>
      <w:r w:rsidR="00C232A0" w:rsidRPr="00CD0E16">
        <w:rPr>
          <w:rFonts w:ascii="Times New Roman" w:hAnsi="Times New Roman" w:cs="Times New Roman"/>
          <w:sz w:val="24"/>
          <w:szCs w:val="24"/>
        </w:rPr>
        <w:t>Bunlar ; önişlem</w:t>
      </w:r>
      <w:proofErr w:type="gramEnd"/>
      <w:r w:rsidR="00C232A0" w:rsidRPr="00CD0E16">
        <w:rPr>
          <w:rFonts w:ascii="Times New Roman" w:hAnsi="Times New Roman" w:cs="Times New Roman"/>
          <w:sz w:val="24"/>
          <w:szCs w:val="24"/>
        </w:rPr>
        <w:t xml:space="preserve"> basamağı, aktivasyon ve </w:t>
      </w:r>
      <w:proofErr w:type="spellStart"/>
      <w:r w:rsidR="00C232A0" w:rsidRPr="00CD0E16">
        <w:rPr>
          <w:rFonts w:ascii="Times New Roman" w:hAnsi="Times New Roman" w:cs="Times New Roman"/>
          <w:sz w:val="24"/>
          <w:szCs w:val="24"/>
        </w:rPr>
        <w:t>karakterizasyondur</w:t>
      </w:r>
      <w:proofErr w:type="spellEnd"/>
      <w:r w:rsidR="00C232A0" w:rsidRPr="00CD0E16">
        <w:rPr>
          <w:rFonts w:ascii="Times New Roman" w:hAnsi="Times New Roman" w:cs="Times New Roman"/>
          <w:sz w:val="24"/>
          <w:szCs w:val="24"/>
        </w:rPr>
        <w:t>.</w:t>
      </w:r>
      <w:r w:rsidR="004062E5" w:rsidRPr="00CD0E16">
        <w:rPr>
          <w:rFonts w:ascii="Times New Roman" w:hAnsi="Times New Roman" w:cs="Times New Roman"/>
          <w:sz w:val="24"/>
          <w:szCs w:val="24"/>
        </w:rPr>
        <w:t xml:space="preserve"> Sonuç olarak,</w:t>
      </w:r>
      <w:r w:rsidR="00C232A0" w:rsidRPr="00CD0E16">
        <w:rPr>
          <w:rFonts w:ascii="Times New Roman" w:hAnsi="Times New Roman" w:cs="Times New Roman"/>
          <w:sz w:val="24"/>
          <w:szCs w:val="24"/>
        </w:rPr>
        <w:t xml:space="preserve"> fosforik asit kullanılacak ve gözenekli yapıların oluşması </w:t>
      </w:r>
      <w:r w:rsidR="004062E5" w:rsidRPr="00CD0E16">
        <w:rPr>
          <w:rFonts w:ascii="Times New Roman" w:hAnsi="Times New Roman" w:cs="Times New Roman"/>
          <w:sz w:val="24"/>
          <w:szCs w:val="24"/>
        </w:rPr>
        <w:t xml:space="preserve">sağlanarak metal </w:t>
      </w:r>
      <w:proofErr w:type="spellStart"/>
      <w:r w:rsidR="004062E5" w:rsidRPr="00CD0E16">
        <w:rPr>
          <w:rFonts w:ascii="Times New Roman" w:hAnsi="Times New Roman" w:cs="Times New Roman"/>
          <w:sz w:val="24"/>
          <w:szCs w:val="24"/>
        </w:rPr>
        <w:t>ads</w:t>
      </w:r>
      <w:r w:rsidR="009C6B94" w:rsidRPr="00CD0E16">
        <w:rPr>
          <w:rFonts w:ascii="Times New Roman" w:hAnsi="Times New Roman" w:cs="Times New Roman"/>
          <w:sz w:val="24"/>
          <w:szCs w:val="24"/>
        </w:rPr>
        <w:t>orpsiyonu</w:t>
      </w:r>
      <w:proofErr w:type="spellEnd"/>
      <w:r w:rsidR="009C6B94" w:rsidRPr="00CD0E16">
        <w:rPr>
          <w:rFonts w:ascii="Times New Roman" w:hAnsi="Times New Roman" w:cs="Times New Roman"/>
          <w:sz w:val="24"/>
          <w:szCs w:val="24"/>
        </w:rPr>
        <w:t xml:space="preserve"> gerçekleşmesi sağlanacaktır.</w:t>
      </w:r>
    </w:p>
    <w:p w:rsidR="00C232A0" w:rsidRPr="00CD0E16" w:rsidRDefault="00C232A0" w:rsidP="00C232A0">
      <w:pPr>
        <w:rPr>
          <w:rFonts w:ascii="Times New Roman" w:hAnsi="Times New Roman" w:cs="Times New Roman"/>
          <w:sz w:val="24"/>
          <w:szCs w:val="24"/>
        </w:rPr>
      </w:pPr>
      <w:r w:rsidRPr="00CD0E16">
        <w:rPr>
          <w:rFonts w:ascii="Times New Roman" w:hAnsi="Times New Roman" w:cs="Times New Roman"/>
          <w:b/>
          <w:sz w:val="24"/>
          <w:szCs w:val="24"/>
        </w:rPr>
        <w:t>Anahtar Kelimeler:</w:t>
      </w:r>
      <w:r w:rsidR="004062E5" w:rsidRPr="00CD0E16">
        <w:rPr>
          <w:rFonts w:ascii="Times New Roman" w:hAnsi="Times New Roman" w:cs="Times New Roman"/>
          <w:b/>
          <w:sz w:val="24"/>
          <w:szCs w:val="24"/>
        </w:rPr>
        <w:t xml:space="preserve"> </w:t>
      </w:r>
      <w:r w:rsidR="004062E5" w:rsidRPr="00CD0E16">
        <w:rPr>
          <w:rFonts w:ascii="Times New Roman" w:hAnsi="Times New Roman" w:cs="Times New Roman"/>
          <w:sz w:val="24"/>
          <w:szCs w:val="24"/>
        </w:rPr>
        <w:t xml:space="preserve">Aktif karbon, </w:t>
      </w:r>
      <w:proofErr w:type="spellStart"/>
      <w:r w:rsidR="004062E5" w:rsidRPr="00CD0E16">
        <w:rPr>
          <w:rFonts w:ascii="Times New Roman" w:hAnsi="Times New Roman" w:cs="Times New Roman"/>
          <w:sz w:val="24"/>
          <w:szCs w:val="24"/>
        </w:rPr>
        <w:t>Biyoatık</w:t>
      </w:r>
      <w:proofErr w:type="spellEnd"/>
      <w:r w:rsidR="004062E5" w:rsidRPr="00CD0E16">
        <w:rPr>
          <w:rFonts w:ascii="Times New Roman" w:hAnsi="Times New Roman" w:cs="Times New Roman"/>
          <w:sz w:val="24"/>
          <w:szCs w:val="24"/>
        </w:rPr>
        <w:t xml:space="preserve">, Metal </w:t>
      </w:r>
      <w:proofErr w:type="spellStart"/>
      <w:r w:rsidR="004062E5" w:rsidRPr="00CD0E16">
        <w:rPr>
          <w:rFonts w:ascii="Times New Roman" w:hAnsi="Times New Roman" w:cs="Times New Roman"/>
          <w:sz w:val="24"/>
          <w:szCs w:val="24"/>
        </w:rPr>
        <w:t>adsorpsiyonu</w:t>
      </w:r>
      <w:proofErr w:type="spellEnd"/>
    </w:p>
    <w:p w:rsidR="000F4FB1" w:rsidRPr="00CD0E16" w:rsidRDefault="004062E5" w:rsidP="00C232A0">
      <w:pPr>
        <w:rPr>
          <w:rFonts w:ascii="Times New Roman" w:hAnsi="Times New Roman" w:cs="Times New Roman"/>
          <w:b/>
          <w:sz w:val="28"/>
          <w:szCs w:val="28"/>
        </w:rPr>
      </w:pPr>
      <w:r w:rsidRPr="00CD0E16">
        <w:rPr>
          <w:rFonts w:ascii="Times New Roman" w:hAnsi="Times New Roman" w:cs="Times New Roman"/>
          <w:b/>
          <w:sz w:val="28"/>
          <w:szCs w:val="28"/>
        </w:rPr>
        <w:t>GİRİŞ</w:t>
      </w:r>
    </w:p>
    <w:p w:rsidR="009C6B94" w:rsidRPr="00CD0E16" w:rsidRDefault="00FE54A2" w:rsidP="00391CA5">
      <w:pPr>
        <w:jc w:val="both"/>
        <w:rPr>
          <w:rFonts w:ascii="Times New Roman" w:hAnsi="Times New Roman" w:cs="Times New Roman"/>
          <w:sz w:val="24"/>
          <w:szCs w:val="24"/>
        </w:rPr>
      </w:pPr>
      <w:r>
        <w:rPr>
          <w:rFonts w:ascii="Times New Roman" w:hAnsi="Times New Roman" w:cs="Times New Roman"/>
          <w:sz w:val="24"/>
          <w:szCs w:val="24"/>
        </w:rPr>
        <w:t xml:space="preserve">   </w:t>
      </w:r>
      <w:r w:rsidR="007C4103" w:rsidRPr="00CD0E16">
        <w:rPr>
          <w:rFonts w:ascii="Times New Roman" w:hAnsi="Times New Roman" w:cs="Times New Roman"/>
          <w:sz w:val="24"/>
          <w:szCs w:val="24"/>
        </w:rPr>
        <w:t xml:space="preserve">Aktif karbon, karbon içeren maddelerden yapılabilir. İçerik olarak % 87-97 karbondan oluşur. Bunun yanı sıra </w:t>
      </w:r>
      <w:r w:rsidR="008F0CDD" w:rsidRPr="00CD0E16">
        <w:rPr>
          <w:rFonts w:ascii="Times New Roman" w:hAnsi="Times New Roman" w:cs="Times New Roman"/>
          <w:sz w:val="24"/>
          <w:szCs w:val="24"/>
        </w:rPr>
        <w:t>hidrojen, kükürt, oksijen ve azot muhteva edebilir. Bunun yanında üretim sırasında kullanılan hammadde ve kimyasal içeriğine bağlı olarak far</w:t>
      </w:r>
      <w:r w:rsidR="00391CA5" w:rsidRPr="00CD0E16">
        <w:rPr>
          <w:rFonts w:ascii="Times New Roman" w:hAnsi="Times New Roman" w:cs="Times New Roman"/>
          <w:sz w:val="24"/>
          <w:szCs w:val="24"/>
        </w:rPr>
        <w:t>klı elementler de içerebilir.</w:t>
      </w:r>
      <w:r w:rsidR="008F0CDD" w:rsidRPr="00CD0E16">
        <w:rPr>
          <w:rFonts w:ascii="Times New Roman" w:hAnsi="Times New Roman" w:cs="Times New Roman"/>
          <w:sz w:val="24"/>
          <w:szCs w:val="24"/>
        </w:rPr>
        <w:t xml:space="preserve"> </w:t>
      </w:r>
      <w:r w:rsidR="004062E5" w:rsidRPr="00CD0E16">
        <w:rPr>
          <w:rFonts w:ascii="Times New Roman" w:hAnsi="Times New Roman" w:cs="Times New Roman"/>
          <w:sz w:val="24"/>
          <w:szCs w:val="24"/>
        </w:rPr>
        <w:t xml:space="preserve">Çevre sorunlarının gün geçtikçe artması sebebiyle arıtma işlemleri önemli ölçüde gerekliliğini arttırmaktadır. </w:t>
      </w:r>
      <w:proofErr w:type="spellStart"/>
      <w:r w:rsidR="004C47E4" w:rsidRPr="00CD0E16">
        <w:rPr>
          <w:rFonts w:ascii="Times New Roman" w:hAnsi="Times New Roman" w:cs="Times New Roman"/>
          <w:sz w:val="24"/>
          <w:szCs w:val="24"/>
        </w:rPr>
        <w:t>Atıksu</w:t>
      </w:r>
      <w:proofErr w:type="spellEnd"/>
      <w:r w:rsidR="004C47E4" w:rsidRPr="00CD0E16">
        <w:rPr>
          <w:rFonts w:ascii="Times New Roman" w:hAnsi="Times New Roman" w:cs="Times New Roman"/>
          <w:sz w:val="24"/>
          <w:szCs w:val="24"/>
        </w:rPr>
        <w:t xml:space="preserve"> arıtımında önemli ölçüde rol oynayan ve etkin bir yöntem olan adsorpsiyon tekniği, sularda kirlilik yapıcı maddelerin, bir katı yüzeyine tutundurulması ile uzaklaştırılabilmesine olanak sağlamaktadır. </w:t>
      </w:r>
      <w:proofErr w:type="spellStart"/>
      <w:r w:rsidR="004C47E4" w:rsidRPr="00CD0E16">
        <w:rPr>
          <w:rFonts w:ascii="Times New Roman" w:hAnsi="Times New Roman" w:cs="Times New Roman"/>
          <w:sz w:val="24"/>
          <w:szCs w:val="24"/>
        </w:rPr>
        <w:t>Adsorplayıcı</w:t>
      </w:r>
      <w:proofErr w:type="spellEnd"/>
      <w:r w:rsidR="004C47E4" w:rsidRPr="00CD0E16">
        <w:rPr>
          <w:rFonts w:ascii="Times New Roman" w:hAnsi="Times New Roman" w:cs="Times New Roman"/>
          <w:sz w:val="24"/>
          <w:szCs w:val="24"/>
        </w:rPr>
        <w:t xml:space="preserve"> olarak çoğu zaman yüksek yüzey alanına sahip ve düşük maliyetli katı maddeler tercih edilmektedir. Aktif karbonun birçok madde için </w:t>
      </w:r>
      <w:proofErr w:type="spellStart"/>
      <w:r w:rsidR="004C47E4" w:rsidRPr="00CD0E16">
        <w:rPr>
          <w:rFonts w:ascii="Times New Roman" w:hAnsi="Times New Roman" w:cs="Times New Roman"/>
          <w:sz w:val="24"/>
          <w:szCs w:val="24"/>
        </w:rPr>
        <w:t>adsorplayıcı</w:t>
      </w:r>
      <w:proofErr w:type="spellEnd"/>
      <w:r w:rsidR="004C47E4" w:rsidRPr="00CD0E16">
        <w:rPr>
          <w:rFonts w:ascii="Times New Roman" w:hAnsi="Times New Roman" w:cs="Times New Roman"/>
          <w:sz w:val="24"/>
          <w:szCs w:val="24"/>
        </w:rPr>
        <w:t xml:space="preserve"> özelliğinin olması ve yüksek yüzey alanlı gözenekli yapısı, aktif karbonun arıtım </w:t>
      </w:r>
      <w:proofErr w:type="gramStart"/>
      <w:r w:rsidR="004C47E4" w:rsidRPr="00CD0E16">
        <w:rPr>
          <w:rFonts w:ascii="Times New Roman" w:hAnsi="Times New Roman" w:cs="Times New Roman"/>
          <w:sz w:val="24"/>
          <w:szCs w:val="24"/>
        </w:rPr>
        <w:t>prosesleri</w:t>
      </w:r>
      <w:proofErr w:type="gramEnd"/>
      <w:r w:rsidR="004C47E4" w:rsidRPr="00CD0E16">
        <w:rPr>
          <w:rFonts w:ascii="Times New Roman" w:hAnsi="Times New Roman" w:cs="Times New Roman"/>
          <w:sz w:val="24"/>
          <w:szCs w:val="24"/>
        </w:rPr>
        <w:t xml:space="preserve"> için ideal bir madde olarak kullanılmasını sağlamıştır. </w:t>
      </w:r>
    </w:p>
    <w:p w:rsidR="004C47E4" w:rsidRPr="00CD0E16" w:rsidRDefault="00FE54A2" w:rsidP="00391CA5">
      <w:pPr>
        <w:jc w:val="both"/>
        <w:rPr>
          <w:rFonts w:ascii="Times New Roman" w:hAnsi="Times New Roman" w:cs="Times New Roman"/>
          <w:sz w:val="24"/>
          <w:szCs w:val="24"/>
        </w:rPr>
      </w:pPr>
      <w:r>
        <w:rPr>
          <w:rFonts w:ascii="Times New Roman" w:hAnsi="Times New Roman" w:cs="Times New Roman"/>
          <w:sz w:val="24"/>
          <w:szCs w:val="24"/>
        </w:rPr>
        <w:t xml:space="preserve">   </w:t>
      </w:r>
      <w:r w:rsidR="004C47E4" w:rsidRPr="00CD0E16">
        <w:rPr>
          <w:rFonts w:ascii="Times New Roman" w:hAnsi="Times New Roman" w:cs="Times New Roman"/>
          <w:sz w:val="24"/>
          <w:szCs w:val="24"/>
        </w:rPr>
        <w:t xml:space="preserve">Aktif karbon sadece su arıtım işlemlerinde değil, bunun yanında farklı </w:t>
      </w:r>
      <w:proofErr w:type="gramStart"/>
      <w:r w:rsidR="004C47E4" w:rsidRPr="00CD0E16">
        <w:rPr>
          <w:rFonts w:ascii="Times New Roman" w:hAnsi="Times New Roman" w:cs="Times New Roman"/>
          <w:sz w:val="24"/>
          <w:szCs w:val="24"/>
        </w:rPr>
        <w:t>proseslerde</w:t>
      </w:r>
      <w:proofErr w:type="gramEnd"/>
      <w:r w:rsidR="004C47E4" w:rsidRPr="00CD0E16">
        <w:rPr>
          <w:rFonts w:ascii="Times New Roman" w:hAnsi="Times New Roman" w:cs="Times New Roman"/>
          <w:sz w:val="24"/>
          <w:szCs w:val="24"/>
        </w:rPr>
        <w:t xml:space="preserve"> birçok alanda etkin madde olarak kullanılabilmektedir. Örneğin gaz maskelerinde, saflaştırma işlemlerinde, </w:t>
      </w:r>
      <w:r w:rsidR="000F4FB1" w:rsidRPr="00CD0E16">
        <w:rPr>
          <w:rFonts w:ascii="Times New Roman" w:hAnsi="Times New Roman" w:cs="Times New Roman"/>
          <w:sz w:val="24"/>
          <w:szCs w:val="24"/>
        </w:rPr>
        <w:t xml:space="preserve">gıda sanayisinde, </w:t>
      </w:r>
      <w:r w:rsidR="004C47E4" w:rsidRPr="00CD0E16">
        <w:rPr>
          <w:rFonts w:ascii="Times New Roman" w:hAnsi="Times New Roman" w:cs="Times New Roman"/>
          <w:sz w:val="24"/>
          <w:szCs w:val="24"/>
        </w:rPr>
        <w:t>savunma sanayi</w:t>
      </w:r>
      <w:r w:rsidR="000F4FB1" w:rsidRPr="00CD0E16">
        <w:rPr>
          <w:rFonts w:ascii="Times New Roman" w:hAnsi="Times New Roman" w:cs="Times New Roman"/>
          <w:sz w:val="24"/>
          <w:szCs w:val="24"/>
        </w:rPr>
        <w:t>s</w:t>
      </w:r>
      <w:r w:rsidR="004C47E4" w:rsidRPr="00CD0E16">
        <w:rPr>
          <w:rFonts w:ascii="Times New Roman" w:hAnsi="Times New Roman" w:cs="Times New Roman"/>
          <w:sz w:val="24"/>
          <w:szCs w:val="24"/>
        </w:rPr>
        <w:t xml:space="preserve">inde </w:t>
      </w:r>
      <w:r w:rsidR="000F4FB1" w:rsidRPr="00CD0E16">
        <w:rPr>
          <w:rFonts w:ascii="Times New Roman" w:hAnsi="Times New Roman" w:cs="Times New Roman"/>
          <w:sz w:val="24"/>
          <w:szCs w:val="24"/>
        </w:rPr>
        <w:t>ve bazı tıbbi amaçlarla da kullanılabilmektedir. Bu da aktif karbonun önemini oldukça arttırmaktadır.</w:t>
      </w:r>
    </w:p>
    <w:p w:rsidR="001D76D5" w:rsidRPr="00CD0E16" w:rsidRDefault="00FE54A2" w:rsidP="00391CA5">
      <w:pPr>
        <w:jc w:val="both"/>
        <w:rPr>
          <w:rFonts w:ascii="Times New Roman" w:hAnsi="Times New Roman" w:cs="Times New Roman"/>
          <w:sz w:val="24"/>
          <w:szCs w:val="24"/>
        </w:rPr>
      </w:pPr>
      <w:r>
        <w:rPr>
          <w:rFonts w:ascii="Times New Roman" w:hAnsi="Times New Roman" w:cs="Times New Roman"/>
          <w:sz w:val="24"/>
          <w:szCs w:val="24"/>
        </w:rPr>
        <w:t xml:space="preserve">   </w:t>
      </w:r>
      <w:r w:rsidR="009C6B94" w:rsidRPr="00CD0E16">
        <w:rPr>
          <w:rFonts w:ascii="Times New Roman" w:hAnsi="Times New Roman" w:cs="Times New Roman"/>
          <w:sz w:val="24"/>
          <w:szCs w:val="24"/>
        </w:rPr>
        <w:t>Aktif karbon temel olarak üç türde üretilebilmektedir. Bunlar; PAC (Toz aktif karbon), GAC (</w:t>
      </w:r>
      <w:proofErr w:type="spellStart"/>
      <w:r w:rsidR="009C6B94" w:rsidRPr="00CD0E16">
        <w:rPr>
          <w:rFonts w:ascii="Times New Roman" w:hAnsi="Times New Roman" w:cs="Times New Roman"/>
          <w:sz w:val="24"/>
          <w:szCs w:val="24"/>
        </w:rPr>
        <w:t>Granüler</w:t>
      </w:r>
      <w:proofErr w:type="spellEnd"/>
      <w:r w:rsidR="009C6B94" w:rsidRPr="00CD0E16">
        <w:rPr>
          <w:rFonts w:ascii="Times New Roman" w:hAnsi="Times New Roman" w:cs="Times New Roman"/>
          <w:sz w:val="24"/>
          <w:szCs w:val="24"/>
        </w:rPr>
        <w:t xml:space="preserve"> aktif karbon) ve </w:t>
      </w:r>
      <w:proofErr w:type="spellStart"/>
      <w:r w:rsidR="009C6B94" w:rsidRPr="00CD0E16">
        <w:rPr>
          <w:rFonts w:ascii="Times New Roman" w:hAnsi="Times New Roman" w:cs="Times New Roman"/>
          <w:sz w:val="24"/>
          <w:szCs w:val="24"/>
        </w:rPr>
        <w:t>Pellet</w:t>
      </w:r>
      <w:proofErr w:type="spellEnd"/>
      <w:r w:rsidR="009C6B94" w:rsidRPr="00CD0E16">
        <w:rPr>
          <w:rFonts w:ascii="Times New Roman" w:hAnsi="Times New Roman" w:cs="Times New Roman"/>
          <w:sz w:val="24"/>
          <w:szCs w:val="24"/>
        </w:rPr>
        <w:t xml:space="preserve"> Aktif Karbondur.</w:t>
      </w:r>
    </w:p>
    <w:p w:rsidR="001D76D5" w:rsidRPr="00CD0E16" w:rsidRDefault="003C5DBC" w:rsidP="00391CA5">
      <w:pPr>
        <w:jc w:val="both"/>
        <w:rPr>
          <w:rFonts w:ascii="Times New Roman" w:hAnsi="Times New Roman" w:cs="Times New Roman"/>
          <w:sz w:val="24"/>
          <w:szCs w:val="24"/>
        </w:rPr>
      </w:pPr>
      <w:r w:rsidRPr="00CD0E16">
        <w:rPr>
          <w:rFonts w:ascii="Times New Roman" w:hAnsi="Times New Roman" w:cs="Times New Roman"/>
          <w:b/>
          <w:sz w:val="24"/>
          <w:szCs w:val="24"/>
        </w:rPr>
        <w:t>Toz Aktif K</w:t>
      </w:r>
      <w:r w:rsidR="001D76D5" w:rsidRPr="00CD0E16">
        <w:rPr>
          <w:rFonts w:ascii="Times New Roman" w:hAnsi="Times New Roman" w:cs="Times New Roman"/>
          <w:b/>
          <w:sz w:val="24"/>
          <w:szCs w:val="24"/>
        </w:rPr>
        <w:t xml:space="preserve">arbon: </w:t>
      </w:r>
      <w:r w:rsidRPr="00CD0E16">
        <w:rPr>
          <w:rFonts w:ascii="Times New Roman" w:hAnsi="Times New Roman" w:cs="Times New Roman"/>
          <w:sz w:val="24"/>
          <w:szCs w:val="24"/>
        </w:rPr>
        <w:t>D</w:t>
      </w:r>
      <w:r w:rsidR="001D76D5" w:rsidRPr="00CD0E16">
        <w:rPr>
          <w:rFonts w:ascii="Times New Roman" w:hAnsi="Times New Roman" w:cs="Times New Roman"/>
          <w:sz w:val="24"/>
          <w:szCs w:val="24"/>
        </w:rPr>
        <w:t>a</w:t>
      </w:r>
      <w:r w:rsidRPr="00CD0E16">
        <w:rPr>
          <w:rFonts w:ascii="Times New Roman" w:hAnsi="Times New Roman" w:cs="Times New Roman"/>
          <w:sz w:val="24"/>
          <w:szCs w:val="24"/>
        </w:rPr>
        <w:t>ha yoğun oranda 0.18 mm’den daha küçük boyutlardaki öğütme işlemine tabi tutulmuş aktif karbonlardır. Renk giderme işlemlerinde kullanılır.</w:t>
      </w:r>
    </w:p>
    <w:p w:rsidR="003C5DBC" w:rsidRPr="00CD0E16" w:rsidRDefault="003C5DBC" w:rsidP="00391CA5">
      <w:pPr>
        <w:jc w:val="both"/>
        <w:rPr>
          <w:rFonts w:ascii="Times New Roman" w:hAnsi="Times New Roman" w:cs="Times New Roman"/>
          <w:sz w:val="24"/>
          <w:szCs w:val="24"/>
        </w:rPr>
      </w:pPr>
      <w:proofErr w:type="spellStart"/>
      <w:r w:rsidRPr="00CD0E16">
        <w:rPr>
          <w:rFonts w:ascii="Times New Roman" w:hAnsi="Times New Roman" w:cs="Times New Roman"/>
          <w:b/>
          <w:sz w:val="24"/>
          <w:szCs w:val="24"/>
        </w:rPr>
        <w:t>Granüler</w:t>
      </w:r>
      <w:proofErr w:type="spellEnd"/>
      <w:r w:rsidRPr="00CD0E16">
        <w:rPr>
          <w:rFonts w:ascii="Times New Roman" w:hAnsi="Times New Roman" w:cs="Times New Roman"/>
          <w:b/>
          <w:sz w:val="24"/>
          <w:szCs w:val="24"/>
        </w:rPr>
        <w:t xml:space="preserve"> Aktif Karbon: </w:t>
      </w:r>
      <w:proofErr w:type="gramStart"/>
      <w:r w:rsidRPr="00CD0E16">
        <w:rPr>
          <w:rFonts w:ascii="Times New Roman" w:hAnsi="Times New Roman" w:cs="Times New Roman"/>
          <w:sz w:val="24"/>
          <w:szCs w:val="24"/>
        </w:rPr>
        <w:t>0.2</w:t>
      </w:r>
      <w:proofErr w:type="gramEnd"/>
      <w:r w:rsidRPr="00CD0E16">
        <w:rPr>
          <w:rFonts w:ascii="Times New Roman" w:hAnsi="Times New Roman" w:cs="Times New Roman"/>
          <w:sz w:val="24"/>
          <w:szCs w:val="24"/>
        </w:rPr>
        <w:t>-5 mm boyut aralığına sahip düzensiz şekillerdeki aktif karbonlardır. Sıvı ve gaz fazı uygulamalarında kullanılır.</w:t>
      </w:r>
    </w:p>
    <w:p w:rsidR="003C5DBC" w:rsidRPr="00CD0E16" w:rsidRDefault="003C5DBC" w:rsidP="00391CA5">
      <w:pPr>
        <w:jc w:val="both"/>
        <w:rPr>
          <w:rFonts w:ascii="Times New Roman" w:hAnsi="Times New Roman" w:cs="Times New Roman"/>
          <w:sz w:val="24"/>
          <w:szCs w:val="24"/>
        </w:rPr>
      </w:pPr>
      <w:proofErr w:type="spellStart"/>
      <w:r w:rsidRPr="00CD0E16">
        <w:rPr>
          <w:rFonts w:ascii="Times New Roman" w:hAnsi="Times New Roman" w:cs="Times New Roman"/>
          <w:b/>
          <w:sz w:val="24"/>
          <w:szCs w:val="24"/>
        </w:rPr>
        <w:lastRenderedPageBreak/>
        <w:t>Pellet</w:t>
      </w:r>
      <w:proofErr w:type="spellEnd"/>
      <w:r w:rsidRPr="00CD0E16">
        <w:rPr>
          <w:rFonts w:ascii="Times New Roman" w:hAnsi="Times New Roman" w:cs="Times New Roman"/>
          <w:b/>
          <w:sz w:val="24"/>
          <w:szCs w:val="24"/>
        </w:rPr>
        <w:t xml:space="preserve"> Aktif Karbon: </w:t>
      </w:r>
      <w:r w:rsidRPr="00CD0E16">
        <w:rPr>
          <w:rFonts w:ascii="Times New Roman" w:hAnsi="Times New Roman" w:cs="Times New Roman"/>
          <w:sz w:val="24"/>
          <w:szCs w:val="24"/>
        </w:rPr>
        <w:t xml:space="preserve">Basınçla sıkıştırılmak suretiyle </w:t>
      </w:r>
      <w:proofErr w:type="gramStart"/>
      <w:r w:rsidRPr="00CD0E16">
        <w:rPr>
          <w:rFonts w:ascii="Times New Roman" w:hAnsi="Times New Roman" w:cs="Times New Roman"/>
          <w:sz w:val="24"/>
          <w:szCs w:val="24"/>
        </w:rPr>
        <w:t>0.2</w:t>
      </w:r>
      <w:proofErr w:type="gramEnd"/>
      <w:r w:rsidRPr="00CD0E16">
        <w:rPr>
          <w:rFonts w:ascii="Times New Roman" w:hAnsi="Times New Roman" w:cs="Times New Roman"/>
          <w:sz w:val="24"/>
          <w:szCs w:val="24"/>
        </w:rPr>
        <w:t xml:space="preserve">-5 mm çapına sahip silindirik yapıdaki aktif karbon türüdür. Yüksek mekanik dayanıklılığına sahip olması ve düşük toz </w:t>
      </w:r>
      <w:proofErr w:type="spellStart"/>
      <w:r w:rsidRPr="00CD0E16">
        <w:rPr>
          <w:rFonts w:ascii="Times New Roman" w:hAnsi="Times New Roman" w:cs="Times New Roman"/>
          <w:sz w:val="24"/>
          <w:szCs w:val="24"/>
        </w:rPr>
        <w:t>içerğinden</w:t>
      </w:r>
      <w:proofErr w:type="spellEnd"/>
      <w:r w:rsidRPr="00CD0E16">
        <w:rPr>
          <w:rFonts w:ascii="Times New Roman" w:hAnsi="Times New Roman" w:cs="Times New Roman"/>
          <w:sz w:val="24"/>
          <w:szCs w:val="24"/>
        </w:rPr>
        <w:t xml:space="preserve"> dolayı başlıca gaz fazı uygulamalarında kullanılır.</w:t>
      </w:r>
    </w:p>
    <w:p w:rsidR="002B271A" w:rsidRPr="00CD0E16" w:rsidRDefault="00CD0E16" w:rsidP="00C232A0">
      <w:pPr>
        <w:rPr>
          <w:rFonts w:ascii="Times New Roman" w:hAnsi="Times New Roman" w:cs="Times New Roman"/>
          <w:b/>
          <w:sz w:val="28"/>
          <w:szCs w:val="28"/>
        </w:rPr>
      </w:pPr>
      <w:r>
        <w:rPr>
          <w:rFonts w:ascii="Times New Roman" w:hAnsi="Times New Roman" w:cs="Times New Roman"/>
          <w:b/>
          <w:sz w:val="28"/>
          <w:szCs w:val="28"/>
        </w:rPr>
        <w:t>ÖN</w:t>
      </w:r>
      <w:r w:rsidR="002B271A" w:rsidRPr="00CD0E16">
        <w:rPr>
          <w:rFonts w:ascii="Times New Roman" w:hAnsi="Times New Roman" w:cs="Times New Roman"/>
          <w:b/>
          <w:sz w:val="28"/>
          <w:szCs w:val="28"/>
        </w:rPr>
        <w:t xml:space="preserve"> İ</w:t>
      </w:r>
      <w:r>
        <w:rPr>
          <w:rFonts w:ascii="Times New Roman" w:hAnsi="Times New Roman" w:cs="Times New Roman"/>
          <w:b/>
          <w:sz w:val="28"/>
          <w:szCs w:val="28"/>
        </w:rPr>
        <w:t>ŞLEM</w:t>
      </w:r>
    </w:p>
    <w:p w:rsidR="002B271A" w:rsidRPr="00CD0E16" w:rsidRDefault="00FE54A2" w:rsidP="00391CA5">
      <w:pPr>
        <w:jc w:val="both"/>
        <w:rPr>
          <w:rFonts w:ascii="Times New Roman" w:hAnsi="Times New Roman" w:cs="Times New Roman"/>
          <w:sz w:val="24"/>
          <w:szCs w:val="24"/>
        </w:rPr>
      </w:pPr>
      <w:r>
        <w:rPr>
          <w:rFonts w:ascii="Times New Roman" w:hAnsi="Times New Roman" w:cs="Times New Roman"/>
          <w:sz w:val="24"/>
          <w:szCs w:val="24"/>
        </w:rPr>
        <w:t xml:space="preserve">   </w:t>
      </w:r>
      <w:r w:rsidR="002B271A" w:rsidRPr="00CD0E16">
        <w:rPr>
          <w:rFonts w:ascii="Times New Roman" w:hAnsi="Times New Roman" w:cs="Times New Roman"/>
          <w:sz w:val="24"/>
          <w:szCs w:val="24"/>
        </w:rPr>
        <w:t xml:space="preserve">Hammadde gerek görülen durumlarda gerek asit çözeltisiyle, gerek çözücülerle veya sadece saf su yardımı ile yıkamak suretiyle aktivasyon işlemini etkilemesini istemediğimiz </w:t>
      </w:r>
      <w:proofErr w:type="spellStart"/>
      <w:r w:rsidR="002B271A" w:rsidRPr="00CD0E16">
        <w:rPr>
          <w:rFonts w:ascii="Times New Roman" w:hAnsi="Times New Roman" w:cs="Times New Roman"/>
          <w:sz w:val="24"/>
          <w:szCs w:val="24"/>
        </w:rPr>
        <w:t>safsızlıklardan</w:t>
      </w:r>
      <w:proofErr w:type="spellEnd"/>
      <w:r w:rsidR="002B271A" w:rsidRPr="00CD0E16">
        <w:rPr>
          <w:rFonts w:ascii="Times New Roman" w:hAnsi="Times New Roman" w:cs="Times New Roman"/>
          <w:sz w:val="24"/>
          <w:szCs w:val="24"/>
        </w:rPr>
        <w:t xml:space="preserve"> arındırılır. Yıkama işlemini takiben nemin giderilmesi amacıyla kurutma işlemine tabi tutulan hammaddemiz önişlemlerden biri olan boyutlandırma işlemi yapılmak üzere öğütücüden geçirilir. Bu işlem kullanım amacımıza göre istediğimiz boyutta ve gözenek yapısına sahip aktif karbon üretebilmemiz için şarttır. Hammaddenin tanecik boyutunun, ürettiğimiz aktif karbonun gözenek yapısı ve yüzey alanı üzerine önemli ölçüde etkisi vardır. </w:t>
      </w:r>
    </w:p>
    <w:p w:rsidR="002B271A" w:rsidRPr="00CD0E16" w:rsidRDefault="002B271A" w:rsidP="00C232A0">
      <w:pPr>
        <w:rPr>
          <w:rFonts w:ascii="Times New Roman" w:hAnsi="Times New Roman" w:cs="Times New Roman"/>
          <w:b/>
          <w:sz w:val="28"/>
          <w:szCs w:val="28"/>
        </w:rPr>
      </w:pPr>
      <w:r w:rsidRPr="00CD0E16">
        <w:rPr>
          <w:rFonts w:ascii="Times New Roman" w:hAnsi="Times New Roman" w:cs="Times New Roman"/>
          <w:b/>
          <w:sz w:val="28"/>
          <w:szCs w:val="28"/>
        </w:rPr>
        <w:t>AKTİVASYON</w:t>
      </w:r>
    </w:p>
    <w:p w:rsidR="000536B6" w:rsidRPr="00CD0E16" w:rsidRDefault="00FE54A2" w:rsidP="00391CA5">
      <w:pPr>
        <w:jc w:val="both"/>
        <w:rPr>
          <w:rFonts w:ascii="Times New Roman" w:hAnsi="Times New Roman" w:cs="Times New Roman"/>
          <w:sz w:val="24"/>
          <w:szCs w:val="24"/>
        </w:rPr>
      </w:pPr>
      <w:r>
        <w:rPr>
          <w:rFonts w:ascii="Times New Roman" w:hAnsi="Times New Roman" w:cs="Times New Roman"/>
          <w:sz w:val="24"/>
          <w:szCs w:val="24"/>
        </w:rPr>
        <w:t xml:space="preserve">   </w:t>
      </w:r>
      <w:r w:rsidR="00345239" w:rsidRPr="00CD0E16">
        <w:rPr>
          <w:rFonts w:ascii="Times New Roman" w:hAnsi="Times New Roman" w:cs="Times New Roman"/>
          <w:sz w:val="24"/>
          <w:szCs w:val="24"/>
        </w:rPr>
        <w:t>Fiziksel aktivasyon ve kimyasal aktivasyon olmak üzere iki türde yapılabilir. Fiziksel aktivasyon, karbonizasyon ve aktivasyon olarak iki aşamada gerçekleştirilir. Karbonizasyon</w:t>
      </w:r>
      <w:r w:rsidR="000536B6" w:rsidRPr="00CD0E16">
        <w:rPr>
          <w:rFonts w:ascii="Times New Roman" w:hAnsi="Times New Roman" w:cs="Times New Roman"/>
          <w:sz w:val="24"/>
          <w:szCs w:val="24"/>
        </w:rPr>
        <w:t>,</w:t>
      </w:r>
      <w:r w:rsidR="00345239" w:rsidRPr="00CD0E16">
        <w:rPr>
          <w:rFonts w:ascii="Times New Roman" w:hAnsi="Times New Roman" w:cs="Times New Roman"/>
          <w:sz w:val="24"/>
          <w:szCs w:val="24"/>
        </w:rPr>
        <w:t xml:space="preserve"> uçucu madde ve nemin giderilmesi işlemidir. Ana gözenek yapısının oluştuğu basamaktır. Bu işlem </w:t>
      </w:r>
      <w:proofErr w:type="spellStart"/>
      <w:r w:rsidR="00345239" w:rsidRPr="00CD0E16">
        <w:rPr>
          <w:rFonts w:ascii="Times New Roman" w:hAnsi="Times New Roman" w:cs="Times New Roman"/>
          <w:sz w:val="24"/>
          <w:szCs w:val="24"/>
        </w:rPr>
        <w:t>inert</w:t>
      </w:r>
      <w:proofErr w:type="spellEnd"/>
      <w:r w:rsidR="00345239" w:rsidRPr="00CD0E16">
        <w:rPr>
          <w:rFonts w:ascii="Times New Roman" w:hAnsi="Times New Roman" w:cs="Times New Roman"/>
          <w:sz w:val="24"/>
          <w:szCs w:val="24"/>
        </w:rPr>
        <w:t xml:space="preserve"> ortamda yapılmalıdır. Bir fırın içerisinde kapaklı ve yeterli debide azot geçişine olanak sağlayan çelik reaktör içerisine konulan porselen </w:t>
      </w:r>
      <w:proofErr w:type="spellStart"/>
      <w:r w:rsidR="00345239" w:rsidRPr="00CD0E16">
        <w:rPr>
          <w:rFonts w:ascii="Times New Roman" w:hAnsi="Times New Roman" w:cs="Times New Roman"/>
          <w:sz w:val="24"/>
          <w:szCs w:val="24"/>
        </w:rPr>
        <w:t>krozelerde</w:t>
      </w:r>
      <w:proofErr w:type="spellEnd"/>
      <w:r w:rsidR="00345239" w:rsidRPr="00CD0E16">
        <w:rPr>
          <w:rFonts w:ascii="Times New Roman" w:hAnsi="Times New Roman" w:cs="Times New Roman"/>
          <w:sz w:val="24"/>
          <w:szCs w:val="24"/>
        </w:rPr>
        <w:t xml:space="preserve"> gerçekleşmektedir. </w:t>
      </w:r>
    </w:p>
    <w:p w:rsidR="002B271A" w:rsidRPr="00CD0E16" w:rsidRDefault="00FE54A2" w:rsidP="00391CA5">
      <w:pPr>
        <w:jc w:val="both"/>
        <w:rPr>
          <w:rFonts w:ascii="Times New Roman" w:hAnsi="Times New Roman" w:cs="Times New Roman"/>
          <w:sz w:val="24"/>
          <w:szCs w:val="24"/>
        </w:rPr>
      </w:pPr>
      <w:r>
        <w:rPr>
          <w:rFonts w:ascii="Times New Roman" w:hAnsi="Times New Roman" w:cs="Times New Roman"/>
          <w:sz w:val="24"/>
          <w:szCs w:val="24"/>
        </w:rPr>
        <w:t xml:space="preserve">   </w:t>
      </w:r>
      <w:r w:rsidR="00345239" w:rsidRPr="00CD0E16">
        <w:rPr>
          <w:rFonts w:ascii="Times New Roman" w:hAnsi="Times New Roman" w:cs="Times New Roman"/>
          <w:sz w:val="24"/>
          <w:szCs w:val="24"/>
        </w:rPr>
        <w:t xml:space="preserve">Aktivasyon işleminde ise karbonizasyon sırasında oluşmuş gözeneklerin sayısında ve boyutlarında artış sağlanır. Gözeneklerin yapısı ve boyut </w:t>
      </w:r>
      <w:r w:rsidR="000536B6" w:rsidRPr="00CD0E16">
        <w:rPr>
          <w:rFonts w:ascii="Times New Roman" w:hAnsi="Times New Roman" w:cs="Times New Roman"/>
          <w:sz w:val="24"/>
          <w:szCs w:val="24"/>
        </w:rPr>
        <w:t xml:space="preserve">dağılımı karbonizasyona ve hammaddenin türüne göre değişiklik gösterebilir. Kimyasal aktivasyon ise, kimyasal </w:t>
      </w:r>
      <w:proofErr w:type="spellStart"/>
      <w:r w:rsidR="000536B6" w:rsidRPr="00CD0E16">
        <w:rPr>
          <w:rFonts w:ascii="Times New Roman" w:hAnsi="Times New Roman" w:cs="Times New Roman"/>
          <w:sz w:val="24"/>
          <w:szCs w:val="24"/>
        </w:rPr>
        <w:t>aktifleştirici</w:t>
      </w:r>
      <w:proofErr w:type="spellEnd"/>
      <w:r w:rsidR="000536B6" w:rsidRPr="00CD0E16">
        <w:rPr>
          <w:rFonts w:ascii="Times New Roman" w:hAnsi="Times New Roman" w:cs="Times New Roman"/>
          <w:sz w:val="24"/>
          <w:szCs w:val="24"/>
        </w:rPr>
        <w:t xml:space="preserve"> bir madde yardımıyla hammaddenin belirlenen sıcaklıkta </w:t>
      </w:r>
      <w:proofErr w:type="spellStart"/>
      <w:r w:rsidR="000536B6" w:rsidRPr="00CD0E16">
        <w:rPr>
          <w:rFonts w:ascii="Times New Roman" w:hAnsi="Times New Roman" w:cs="Times New Roman"/>
          <w:sz w:val="24"/>
          <w:szCs w:val="24"/>
        </w:rPr>
        <w:t>bozundurulması</w:t>
      </w:r>
      <w:proofErr w:type="spellEnd"/>
      <w:r w:rsidR="000536B6" w:rsidRPr="00CD0E16">
        <w:rPr>
          <w:rFonts w:ascii="Times New Roman" w:hAnsi="Times New Roman" w:cs="Times New Roman"/>
          <w:sz w:val="24"/>
          <w:szCs w:val="24"/>
        </w:rPr>
        <w:t xml:space="preserve"> olarak tanımlanabilir. Bu </w:t>
      </w:r>
      <w:proofErr w:type="gramStart"/>
      <w:r w:rsidR="000536B6" w:rsidRPr="00CD0E16">
        <w:rPr>
          <w:rFonts w:ascii="Times New Roman" w:hAnsi="Times New Roman" w:cs="Times New Roman"/>
          <w:sz w:val="24"/>
          <w:szCs w:val="24"/>
        </w:rPr>
        <w:t>proseste</w:t>
      </w:r>
      <w:proofErr w:type="gramEnd"/>
      <w:r w:rsidR="000536B6" w:rsidRPr="00CD0E16">
        <w:rPr>
          <w:rFonts w:ascii="Times New Roman" w:hAnsi="Times New Roman" w:cs="Times New Roman"/>
          <w:sz w:val="24"/>
          <w:szCs w:val="24"/>
        </w:rPr>
        <w:t xml:space="preserve"> en yaygın kullanılan kimyasal </w:t>
      </w:r>
      <w:proofErr w:type="spellStart"/>
      <w:r w:rsidR="000536B6" w:rsidRPr="00CD0E16">
        <w:rPr>
          <w:rFonts w:ascii="Times New Roman" w:hAnsi="Times New Roman" w:cs="Times New Roman"/>
          <w:sz w:val="24"/>
          <w:szCs w:val="24"/>
        </w:rPr>
        <w:t>aktifleştiriciler</w:t>
      </w:r>
      <w:proofErr w:type="spellEnd"/>
      <w:r w:rsidR="000536B6" w:rsidRPr="00CD0E16">
        <w:rPr>
          <w:rFonts w:ascii="Times New Roman" w:hAnsi="Times New Roman" w:cs="Times New Roman"/>
          <w:sz w:val="24"/>
          <w:szCs w:val="24"/>
        </w:rPr>
        <w:t xml:space="preserve">; çinko klorür, fosforik asit ve potasyum hidroksittir. </w:t>
      </w:r>
    </w:p>
    <w:p w:rsidR="000536B6" w:rsidRPr="00CD0E16" w:rsidRDefault="000536B6" w:rsidP="00C232A0">
      <w:pPr>
        <w:rPr>
          <w:rFonts w:ascii="Times New Roman" w:hAnsi="Times New Roman" w:cs="Times New Roman"/>
          <w:b/>
          <w:sz w:val="28"/>
          <w:szCs w:val="28"/>
        </w:rPr>
      </w:pPr>
      <w:r w:rsidRPr="00CD0E16">
        <w:rPr>
          <w:rFonts w:ascii="Times New Roman" w:hAnsi="Times New Roman" w:cs="Times New Roman"/>
          <w:b/>
          <w:sz w:val="28"/>
          <w:szCs w:val="28"/>
        </w:rPr>
        <w:t>KARAKTERİZASYON</w:t>
      </w:r>
    </w:p>
    <w:p w:rsidR="000536B6" w:rsidRPr="00CD0E16" w:rsidRDefault="009C7C66" w:rsidP="002D0194">
      <w:pPr>
        <w:jc w:val="both"/>
        <w:rPr>
          <w:rFonts w:ascii="Times New Roman" w:hAnsi="Times New Roman" w:cs="Times New Roman"/>
          <w:sz w:val="24"/>
          <w:szCs w:val="24"/>
        </w:rPr>
      </w:pPr>
      <w:r w:rsidRPr="00CD0E16">
        <w:rPr>
          <w:rFonts w:ascii="Times New Roman" w:hAnsi="Times New Roman" w:cs="Times New Roman"/>
          <w:b/>
          <w:sz w:val="24"/>
          <w:szCs w:val="24"/>
        </w:rPr>
        <w:t xml:space="preserve">Yüzey Alanı: </w:t>
      </w:r>
      <w:r w:rsidRPr="00CD0E16">
        <w:rPr>
          <w:rFonts w:ascii="Times New Roman" w:hAnsi="Times New Roman" w:cs="Times New Roman"/>
          <w:sz w:val="24"/>
          <w:szCs w:val="24"/>
        </w:rPr>
        <w:t>Aktif karbonun birim kütle başına düşen alanı olarak tanımlanabilir ve BET yöntemine göre belirlenir.</w:t>
      </w:r>
    </w:p>
    <w:p w:rsidR="009C7C66" w:rsidRPr="00CD0E16" w:rsidRDefault="009C7C66" w:rsidP="002D0194">
      <w:pPr>
        <w:jc w:val="both"/>
        <w:rPr>
          <w:rFonts w:ascii="Times New Roman" w:hAnsi="Times New Roman" w:cs="Times New Roman"/>
          <w:sz w:val="24"/>
          <w:szCs w:val="24"/>
        </w:rPr>
      </w:pPr>
      <w:r w:rsidRPr="00CD0E16">
        <w:rPr>
          <w:rFonts w:ascii="Times New Roman" w:hAnsi="Times New Roman" w:cs="Times New Roman"/>
          <w:b/>
          <w:sz w:val="24"/>
          <w:szCs w:val="24"/>
        </w:rPr>
        <w:t xml:space="preserve">Yüzey Fonksiyonel Grupların FTIR ile Belirlenmesi: </w:t>
      </w:r>
      <w:r w:rsidRPr="00CD0E16">
        <w:rPr>
          <w:rFonts w:ascii="Times New Roman" w:hAnsi="Times New Roman" w:cs="Times New Roman"/>
          <w:sz w:val="24"/>
          <w:szCs w:val="24"/>
        </w:rPr>
        <w:t>Orijinal ve aktive edilmiş numunelerin sahip oldukları fonksiyonel grupların ve bu süreçte uğradıkları değişimlerin saptanması amacıyla yapılır.</w:t>
      </w:r>
    </w:p>
    <w:p w:rsidR="009C7C66" w:rsidRPr="00CD0E16" w:rsidRDefault="009C7C66" w:rsidP="002D0194">
      <w:pPr>
        <w:jc w:val="both"/>
        <w:rPr>
          <w:rFonts w:ascii="Times New Roman" w:hAnsi="Times New Roman" w:cs="Times New Roman"/>
          <w:sz w:val="24"/>
          <w:szCs w:val="24"/>
        </w:rPr>
      </w:pPr>
      <w:r w:rsidRPr="00CD0E16">
        <w:rPr>
          <w:rFonts w:ascii="Times New Roman" w:hAnsi="Times New Roman" w:cs="Times New Roman"/>
          <w:b/>
          <w:sz w:val="24"/>
          <w:szCs w:val="24"/>
        </w:rPr>
        <w:t xml:space="preserve">Gözenek Yapısının İncelenmesi: </w:t>
      </w:r>
      <w:r w:rsidRPr="00CD0E16">
        <w:rPr>
          <w:rFonts w:ascii="Times New Roman" w:hAnsi="Times New Roman" w:cs="Times New Roman"/>
          <w:sz w:val="24"/>
          <w:szCs w:val="24"/>
        </w:rPr>
        <w:t>SEM yöntemi ile yapılır. Aktivasyon öncesi ve sonrası numunelerinin gözenek yapılarındaki değişimlerin belirlenmesi amacıyla yapılan bir incelemedir.</w:t>
      </w:r>
    </w:p>
    <w:p w:rsidR="00216C1A" w:rsidRPr="00CD0E16" w:rsidRDefault="00216C1A" w:rsidP="002D0194">
      <w:pPr>
        <w:jc w:val="both"/>
        <w:rPr>
          <w:rFonts w:ascii="Times New Roman" w:hAnsi="Times New Roman" w:cs="Times New Roman"/>
          <w:sz w:val="24"/>
          <w:szCs w:val="24"/>
        </w:rPr>
      </w:pPr>
      <w:proofErr w:type="spellStart"/>
      <w:r w:rsidRPr="00CD0E16">
        <w:rPr>
          <w:rFonts w:ascii="Times New Roman" w:hAnsi="Times New Roman" w:cs="Times New Roman"/>
          <w:b/>
          <w:sz w:val="24"/>
          <w:szCs w:val="24"/>
        </w:rPr>
        <w:t>pH</w:t>
      </w:r>
      <w:proofErr w:type="spellEnd"/>
      <w:r w:rsidRPr="00CD0E16">
        <w:rPr>
          <w:rFonts w:ascii="Times New Roman" w:hAnsi="Times New Roman" w:cs="Times New Roman"/>
          <w:b/>
          <w:sz w:val="24"/>
          <w:szCs w:val="24"/>
        </w:rPr>
        <w:t xml:space="preserve">: </w:t>
      </w:r>
      <w:r w:rsidRPr="00CD0E16">
        <w:rPr>
          <w:rFonts w:ascii="Times New Roman" w:hAnsi="Times New Roman" w:cs="Times New Roman"/>
          <w:sz w:val="24"/>
          <w:szCs w:val="24"/>
        </w:rPr>
        <w:t xml:space="preserve">Aktif karbonun </w:t>
      </w:r>
      <w:proofErr w:type="spellStart"/>
      <w:r w:rsidRPr="00CD0E16">
        <w:rPr>
          <w:rFonts w:ascii="Times New Roman" w:hAnsi="Times New Roman" w:cs="Times New Roman"/>
          <w:sz w:val="24"/>
          <w:szCs w:val="24"/>
        </w:rPr>
        <w:t>pH’sı</w:t>
      </w:r>
      <w:proofErr w:type="spellEnd"/>
      <w:r w:rsidRPr="00CD0E16">
        <w:rPr>
          <w:rFonts w:ascii="Times New Roman" w:hAnsi="Times New Roman" w:cs="Times New Roman"/>
          <w:sz w:val="24"/>
          <w:szCs w:val="24"/>
        </w:rPr>
        <w:t xml:space="preserve"> değişiklik göstermekle birlikte su arıtım işlemlerinde kullanılmak üzere üretilen aktif karbonlar için </w:t>
      </w:r>
      <w:proofErr w:type="spellStart"/>
      <w:r w:rsidRPr="00CD0E16">
        <w:rPr>
          <w:rFonts w:ascii="Times New Roman" w:hAnsi="Times New Roman" w:cs="Times New Roman"/>
          <w:sz w:val="24"/>
          <w:szCs w:val="24"/>
        </w:rPr>
        <w:t>pH</w:t>
      </w:r>
      <w:proofErr w:type="spellEnd"/>
      <w:r w:rsidRPr="00CD0E16">
        <w:rPr>
          <w:rFonts w:ascii="Times New Roman" w:hAnsi="Times New Roman" w:cs="Times New Roman"/>
          <w:sz w:val="24"/>
          <w:szCs w:val="24"/>
        </w:rPr>
        <w:t xml:space="preserve"> genellikle </w:t>
      </w:r>
      <w:proofErr w:type="gramStart"/>
      <w:r w:rsidRPr="00CD0E16">
        <w:rPr>
          <w:rFonts w:ascii="Times New Roman" w:hAnsi="Times New Roman" w:cs="Times New Roman"/>
          <w:sz w:val="24"/>
          <w:szCs w:val="24"/>
        </w:rPr>
        <w:t>nötrdür</w:t>
      </w:r>
      <w:proofErr w:type="gramEnd"/>
      <w:r w:rsidRPr="00CD0E16">
        <w:rPr>
          <w:rFonts w:ascii="Times New Roman" w:hAnsi="Times New Roman" w:cs="Times New Roman"/>
          <w:sz w:val="24"/>
          <w:szCs w:val="24"/>
        </w:rPr>
        <w:t>.</w:t>
      </w:r>
    </w:p>
    <w:p w:rsidR="00FE54A2" w:rsidRDefault="00FE54A2" w:rsidP="00C232A0">
      <w:pPr>
        <w:rPr>
          <w:rFonts w:ascii="Times New Roman" w:hAnsi="Times New Roman" w:cs="Times New Roman"/>
          <w:b/>
          <w:sz w:val="28"/>
          <w:szCs w:val="28"/>
        </w:rPr>
      </w:pPr>
    </w:p>
    <w:p w:rsidR="00216C1A" w:rsidRPr="00CD0E16" w:rsidRDefault="00216C1A" w:rsidP="00C232A0">
      <w:pPr>
        <w:rPr>
          <w:rFonts w:ascii="Times New Roman" w:hAnsi="Times New Roman" w:cs="Times New Roman"/>
          <w:b/>
          <w:sz w:val="28"/>
          <w:szCs w:val="28"/>
        </w:rPr>
      </w:pPr>
      <w:r w:rsidRPr="00CD0E16">
        <w:rPr>
          <w:rFonts w:ascii="Times New Roman" w:hAnsi="Times New Roman" w:cs="Times New Roman"/>
          <w:b/>
          <w:sz w:val="28"/>
          <w:szCs w:val="28"/>
        </w:rPr>
        <w:lastRenderedPageBreak/>
        <w:t>AKTİF KARBON ÜRETİMİNDE KULLANILAN PARAMETRELER</w:t>
      </w:r>
    </w:p>
    <w:p w:rsidR="00216C1A" w:rsidRPr="00CD0E16" w:rsidRDefault="00FE54A2" w:rsidP="002D0194">
      <w:pPr>
        <w:jc w:val="both"/>
        <w:rPr>
          <w:rFonts w:ascii="Times New Roman" w:hAnsi="Times New Roman" w:cs="Times New Roman"/>
          <w:sz w:val="24"/>
          <w:szCs w:val="24"/>
        </w:rPr>
      </w:pPr>
      <w:r>
        <w:rPr>
          <w:rFonts w:ascii="Times New Roman" w:hAnsi="Times New Roman" w:cs="Times New Roman"/>
          <w:sz w:val="24"/>
          <w:szCs w:val="24"/>
        </w:rPr>
        <w:t xml:space="preserve">   </w:t>
      </w:r>
      <w:r w:rsidR="00216C1A" w:rsidRPr="00CD0E16">
        <w:rPr>
          <w:rFonts w:ascii="Times New Roman" w:hAnsi="Times New Roman" w:cs="Times New Roman"/>
          <w:sz w:val="24"/>
          <w:szCs w:val="24"/>
        </w:rPr>
        <w:t xml:space="preserve">Aktif karbon üretiminde kullanılacak parametreler; </w:t>
      </w:r>
      <w:proofErr w:type="spellStart"/>
      <w:r w:rsidR="00216C1A" w:rsidRPr="00CD0E16">
        <w:rPr>
          <w:rFonts w:ascii="Times New Roman" w:hAnsi="Times New Roman" w:cs="Times New Roman"/>
          <w:sz w:val="24"/>
          <w:szCs w:val="24"/>
        </w:rPr>
        <w:t>pH</w:t>
      </w:r>
      <w:proofErr w:type="spellEnd"/>
      <w:r w:rsidR="00216C1A" w:rsidRPr="00CD0E16">
        <w:rPr>
          <w:rFonts w:ascii="Times New Roman" w:hAnsi="Times New Roman" w:cs="Times New Roman"/>
          <w:sz w:val="24"/>
          <w:szCs w:val="24"/>
        </w:rPr>
        <w:t xml:space="preserve">, aktivasyon sıcaklığı, aktivasyon süresi, aktivasyon çözeltisi </w:t>
      </w:r>
      <w:proofErr w:type="gramStart"/>
      <w:r w:rsidR="00216C1A" w:rsidRPr="00CD0E16">
        <w:rPr>
          <w:rFonts w:ascii="Times New Roman" w:hAnsi="Times New Roman" w:cs="Times New Roman"/>
          <w:sz w:val="24"/>
          <w:szCs w:val="24"/>
        </w:rPr>
        <w:t>derişimi,</w:t>
      </w:r>
      <w:proofErr w:type="gramEnd"/>
      <w:r w:rsidR="00216C1A" w:rsidRPr="00CD0E16">
        <w:rPr>
          <w:rFonts w:ascii="Times New Roman" w:hAnsi="Times New Roman" w:cs="Times New Roman"/>
          <w:sz w:val="24"/>
          <w:szCs w:val="24"/>
        </w:rPr>
        <w:t xml:space="preserve"> ve karıştırma süresi ve hızıdır. Bu </w:t>
      </w:r>
      <w:proofErr w:type="spellStart"/>
      <w:r w:rsidR="00216C1A" w:rsidRPr="00CD0E16">
        <w:rPr>
          <w:rFonts w:ascii="Times New Roman" w:hAnsi="Times New Roman" w:cs="Times New Roman"/>
          <w:sz w:val="24"/>
          <w:szCs w:val="24"/>
        </w:rPr>
        <w:t>parametleri</w:t>
      </w:r>
      <w:r w:rsidR="004E0D88" w:rsidRPr="00CD0E16">
        <w:rPr>
          <w:rFonts w:ascii="Times New Roman" w:hAnsi="Times New Roman" w:cs="Times New Roman"/>
          <w:sz w:val="24"/>
          <w:szCs w:val="24"/>
        </w:rPr>
        <w:t>n</w:t>
      </w:r>
      <w:proofErr w:type="spellEnd"/>
      <w:r w:rsidR="00216C1A" w:rsidRPr="00CD0E16">
        <w:rPr>
          <w:rFonts w:ascii="Times New Roman" w:hAnsi="Times New Roman" w:cs="Times New Roman"/>
          <w:sz w:val="24"/>
          <w:szCs w:val="24"/>
        </w:rPr>
        <w:t xml:space="preserve"> </w:t>
      </w:r>
      <w:r w:rsidR="004E0D88" w:rsidRPr="00CD0E16">
        <w:rPr>
          <w:rFonts w:ascii="Times New Roman" w:hAnsi="Times New Roman" w:cs="Times New Roman"/>
          <w:sz w:val="24"/>
          <w:szCs w:val="24"/>
        </w:rPr>
        <w:t xml:space="preserve">biri haricindekileri sabitleyerek sadece ilgili değeri değiştirmek suretiyle </w:t>
      </w:r>
      <w:proofErr w:type="gramStart"/>
      <w:r w:rsidR="004E0D88" w:rsidRPr="00CD0E16">
        <w:rPr>
          <w:rFonts w:ascii="Times New Roman" w:hAnsi="Times New Roman" w:cs="Times New Roman"/>
          <w:sz w:val="24"/>
          <w:szCs w:val="24"/>
        </w:rPr>
        <w:t>optimum</w:t>
      </w:r>
      <w:proofErr w:type="gramEnd"/>
      <w:r w:rsidR="004E0D88" w:rsidRPr="00CD0E16">
        <w:rPr>
          <w:rFonts w:ascii="Times New Roman" w:hAnsi="Times New Roman" w:cs="Times New Roman"/>
          <w:sz w:val="24"/>
          <w:szCs w:val="24"/>
        </w:rPr>
        <w:t xml:space="preserve"> şartının her bir değer için ayrı ayrı belirlenmesi, ilgili değerin diğer parametreler üzerine olan etkisini gösteremeyeceğinden, bütün değerlerin birden değiştirilerek hepsinin birbiri üzerine etkisinin daha net görülerek optimum şartlarının belirlenmesi daha doğru sonuçla</w:t>
      </w:r>
      <w:r w:rsidR="00AA7505">
        <w:rPr>
          <w:rFonts w:ascii="Times New Roman" w:hAnsi="Times New Roman" w:cs="Times New Roman"/>
          <w:sz w:val="24"/>
          <w:szCs w:val="24"/>
        </w:rPr>
        <w:t>r verecektir. Bunun için TAGUCHI</w:t>
      </w:r>
      <w:bookmarkStart w:id="0" w:name="_GoBack"/>
      <w:bookmarkEnd w:id="0"/>
      <w:r w:rsidR="004E0D88" w:rsidRPr="00CD0E16">
        <w:rPr>
          <w:rFonts w:ascii="Times New Roman" w:hAnsi="Times New Roman" w:cs="Times New Roman"/>
          <w:sz w:val="24"/>
          <w:szCs w:val="24"/>
        </w:rPr>
        <w:t xml:space="preserve"> metodu oldukça uygun bir sistem olarak kullanılmaktadır.</w:t>
      </w:r>
    </w:p>
    <w:p w:rsidR="002919CC" w:rsidRPr="00CD0E16" w:rsidRDefault="002919CC" w:rsidP="00C232A0">
      <w:pPr>
        <w:rPr>
          <w:rFonts w:ascii="Times New Roman" w:hAnsi="Times New Roman" w:cs="Times New Roman"/>
          <w:b/>
          <w:sz w:val="24"/>
          <w:szCs w:val="24"/>
        </w:rPr>
      </w:pPr>
    </w:p>
    <w:p w:rsidR="002919CC" w:rsidRPr="00CD0E16" w:rsidRDefault="002919CC" w:rsidP="00C232A0">
      <w:pPr>
        <w:rPr>
          <w:rFonts w:ascii="Times New Roman" w:hAnsi="Times New Roman" w:cs="Times New Roman"/>
          <w:b/>
          <w:sz w:val="24"/>
          <w:szCs w:val="24"/>
        </w:rPr>
      </w:pPr>
    </w:p>
    <w:p w:rsidR="002919CC" w:rsidRPr="00CD0E16" w:rsidRDefault="002919CC" w:rsidP="00C232A0">
      <w:pPr>
        <w:rPr>
          <w:rFonts w:ascii="Times New Roman" w:hAnsi="Times New Roman" w:cs="Times New Roman"/>
          <w:b/>
          <w:sz w:val="24"/>
          <w:szCs w:val="24"/>
        </w:rPr>
      </w:pPr>
    </w:p>
    <w:p w:rsidR="004E0D88" w:rsidRPr="00CD0E16" w:rsidRDefault="004E0D88" w:rsidP="00C232A0">
      <w:pPr>
        <w:rPr>
          <w:rFonts w:ascii="Times New Roman" w:hAnsi="Times New Roman" w:cs="Times New Roman"/>
          <w:b/>
          <w:sz w:val="28"/>
          <w:szCs w:val="24"/>
        </w:rPr>
      </w:pPr>
      <w:r w:rsidRPr="00CD0E16">
        <w:rPr>
          <w:rFonts w:ascii="Times New Roman" w:hAnsi="Times New Roman" w:cs="Times New Roman"/>
          <w:b/>
          <w:sz w:val="28"/>
          <w:szCs w:val="24"/>
        </w:rPr>
        <w:t>ADSORPSİYON</w:t>
      </w:r>
    </w:p>
    <w:p w:rsidR="004E0D88" w:rsidRPr="00CD0E16" w:rsidRDefault="00FE54A2" w:rsidP="002D0194">
      <w:pPr>
        <w:jc w:val="both"/>
        <w:rPr>
          <w:rFonts w:ascii="Times New Roman" w:hAnsi="Times New Roman" w:cs="Times New Roman"/>
          <w:sz w:val="24"/>
          <w:szCs w:val="24"/>
        </w:rPr>
      </w:pPr>
      <w:r>
        <w:rPr>
          <w:rFonts w:ascii="Times New Roman" w:hAnsi="Times New Roman" w:cs="Times New Roman"/>
          <w:sz w:val="24"/>
          <w:szCs w:val="24"/>
        </w:rPr>
        <w:t xml:space="preserve">   </w:t>
      </w:r>
      <w:r w:rsidR="002919CC" w:rsidRPr="00CD0E16">
        <w:rPr>
          <w:rFonts w:ascii="Times New Roman" w:hAnsi="Times New Roman" w:cs="Times New Roman"/>
          <w:sz w:val="24"/>
          <w:szCs w:val="24"/>
        </w:rPr>
        <w:t xml:space="preserve">Adsorpsiyon belirli iki faz arasındaki yüzeyde bir maddenin </w:t>
      </w:r>
      <w:proofErr w:type="gramStart"/>
      <w:r w:rsidR="002919CC" w:rsidRPr="00CD0E16">
        <w:rPr>
          <w:rFonts w:ascii="Times New Roman" w:hAnsi="Times New Roman" w:cs="Times New Roman"/>
          <w:sz w:val="24"/>
          <w:szCs w:val="24"/>
        </w:rPr>
        <w:t>konsantrasyonundaki</w:t>
      </w:r>
      <w:proofErr w:type="gramEnd"/>
      <w:r w:rsidR="002919CC" w:rsidRPr="00CD0E16">
        <w:rPr>
          <w:rFonts w:ascii="Times New Roman" w:hAnsi="Times New Roman" w:cs="Times New Roman"/>
          <w:sz w:val="24"/>
          <w:szCs w:val="24"/>
        </w:rPr>
        <w:t xml:space="preserve"> artış olarak ifade edilebilen bir yüzey olayıdır. Adsorpsiyon fiziksel ve kimyasal adsorpsiyon olarak ikiye </w:t>
      </w:r>
      <w:proofErr w:type="spellStart"/>
      <w:r w:rsidR="002919CC" w:rsidRPr="00CD0E16">
        <w:rPr>
          <w:rFonts w:ascii="Times New Roman" w:hAnsi="Times New Roman" w:cs="Times New Roman"/>
          <w:sz w:val="24"/>
          <w:szCs w:val="24"/>
        </w:rPr>
        <w:t>arılır</w:t>
      </w:r>
      <w:proofErr w:type="spellEnd"/>
      <w:r w:rsidR="002919CC" w:rsidRPr="00CD0E16">
        <w:rPr>
          <w:rFonts w:ascii="Times New Roman" w:hAnsi="Times New Roman" w:cs="Times New Roman"/>
          <w:sz w:val="24"/>
          <w:szCs w:val="24"/>
        </w:rPr>
        <w:t xml:space="preserve">. Bu ayrımın sebebi, </w:t>
      </w:r>
      <w:proofErr w:type="spellStart"/>
      <w:r w:rsidR="002919CC" w:rsidRPr="00CD0E16">
        <w:rPr>
          <w:rFonts w:ascii="Times New Roman" w:hAnsi="Times New Roman" w:cs="Times New Roman"/>
          <w:sz w:val="24"/>
          <w:szCs w:val="24"/>
        </w:rPr>
        <w:t>adsorbe</w:t>
      </w:r>
      <w:proofErr w:type="spellEnd"/>
      <w:r w:rsidR="002919CC" w:rsidRPr="00CD0E16">
        <w:rPr>
          <w:rFonts w:ascii="Times New Roman" w:hAnsi="Times New Roman" w:cs="Times New Roman"/>
          <w:sz w:val="24"/>
          <w:szCs w:val="24"/>
        </w:rPr>
        <w:t xml:space="preserve"> edilen maddenin yüzeyde tutunmasını sağlayan kuvvetlerin farklı olmasıdır.</w:t>
      </w:r>
    </w:p>
    <w:p w:rsidR="002919CC" w:rsidRPr="00CD0E16" w:rsidRDefault="002919CC" w:rsidP="002D0194">
      <w:pPr>
        <w:jc w:val="both"/>
        <w:rPr>
          <w:rFonts w:ascii="Times New Roman" w:hAnsi="Times New Roman" w:cs="Times New Roman"/>
          <w:sz w:val="24"/>
          <w:szCs w:val="24"/>
        </w:rPr>
      </w:pPr>
      <w:r w:rsidRPr="00CD0E16">
        <w:rPr>
          <w:rFonts w:ascii="Times New Roman" w:hAnsi="Times New Roman" w:cs="Times New Roman"/>
          <w:b/>
          <w:sz w:val="24"/>
          <w:szCs w:val="24"/>
        </w:rPr>
        <w:t>Fiziksel Adsorpsiyon:</w:t>
      </w:r>
      <w:r w:rsidR="006E3A4E" w:rsidRPr="00CD0E16">
        <w:rPr>
          <w:rFonts w:ascii="Times New Roman" w:hAnsi="Times New Roman" w:cs="Times New Roman"/>
          <w:b/>
          <w:sz w:val="24"/>
          <w:szCs w:val="24"/>
        </w:rPr>
        <w:t xml:space="preserve"> </w:t>
      </w:r>
      <w:r w:rsidR="006E3A4E" w:rsidRPr="00CD0E16">
        <w:rPr>
          <w:rFonts w:ascii="Times New Roman" w:hAnsi="Times New Roman" w:cs="Times New Roman"/>
          <w:sz w:val="24"/>
          <w:szCs w:val="24"/>
        </w:rPr>
        <w:t>M</w:t>
      </w:r>
      <w:r w:rsidRPr="00CD0E16">
        <w:rPr>
          <w:rFonts w:ascii="Times New Roman" w:hAnsi="Times New Roman" w:cs="Times New Roman"/>
          <w:sz w:val="24"/>
          <w:szCs w:val="24"/>
        </w:rPr>
        <w:t xml:space="preserve">oleküller arası çekim kuvvetlerinin oluşturduğu </w:t>
      </w:r>
      <w:r w:rsidR="006E3A4E" w:rsidRPr="00CD0E16">
        <w:rPr>
          <w:rFonts w:ascii="Times New Roman" w:hAnsi="Times New Roman" w:cs="Times New Roman"/>
          <w:sz w:val="24"/>
          <w:szCs w:val="24"/>
        </w:rPr>
        <w:t>kendiliğinden gerçekleşen bir yüzey olayıdır.</w:t>
      </w:r>
      <w:r w:rsidRPr="00CD0E16">
        <w:rPr>
          <w:rFonts w:ascii="Times New Roman" w:hAnsi="Times New Roman" w:cs="Times New Roman"/>
          <w:sz w:val="24"/>
          <w:szCs w:val="24"/>
        </w:rPr>
        <w:t xml:space="preserve"> </w:t>
      </w:r>
      <w:proofErr w:type="spellStart"/>
      <w:r w:rsidR="006E3A4E" w:rsidRPr="00CD0E16">
        <w:rPr>
          <w:rFonts w:ascii="Times New Roman" w:hAnsi="Times New Roman" w:cs="Times New Roman"/>
          <w:sz w:val="24"/>
          <w:szCs w:val="24"/>
        </w:rPr>
        <w:t>Adsorplanan</w:t>
      </w:r>
      <w:proofErr w:type="spellEnd"/>
      <w:r w:rsidR="006E3A4E" w:rsidRPr="00CD0E16">
        <w:rPr>
          <w:rFonts w:ascii="Times New Roman" w:hAnsi="Times New Roman" w:cs="Times New Roman"/>
          <w:sz w:val="24"/>
          <w:szCs w:val="24"/>
        </w:rPr>
        <w:t xml:space="preserve"> madde ve katı </w:t>
      </w:r>
      <w:proofErr w:type="spellStart"/>
      <w:r w:rsidR="006E3A4E" w:rsidRPr="00CD0E16">
        <w:rPr>
          <w:rFonts w:ascii="Times New Roman" w:hAnsi="Times New Roman" w:cs="Times New Roman"/>
          <w:sz w:val="24"/>
          <w:szCs w:val="24"/>
        </w:rPr>
        <w:t>molekküleri</w:t>
      </w:r>
      <w:proofErr w:type="spellEnd"/>
      <w:r w:rsidR="006E3A4E" w:rsidRPr="00CD0E16">
        <w:rPr>
          <w:rFonts w:ascii="Times New Roman" w:hAnsi="Times New Roman" w:cs="Times New Roman"/>
          <w:sz w:val="24"/>
          <w:szCs w:val="24"/>
        </w:rPr>
        <w:t xml:space="preserve"> arasında gerçekleşir.</w:t>
      </w:r>
    </w:p>
    <w:p w:rsidR="006E3A4E" w:rsidRPr="00CD0E16" w:rsidRDefault="006E3A4E" w:rsidP="002D0194">
      <w:pPr>
        <w:jc w:val="both"/>
        <w:rPr>
          <w:rFonts w:ascii="Times New Roman" w:hAnsi="Times New Roman" w:cs="Times New Roman"/>
          <w:sz w:val="24"/>
          <w:szCs w:val="24"/>
        </w:rPr>
      </w:pPr>
      <w:r w:rsidRPr="00CD0E16">
        <w:rPr>
          <w:rFonts w:ascii="Times New Roman" w:hAnsi="Times New Roman" w:cs="Times New Roman"/>
          <w:b/>
          <w:sz w:val="24"/>
          <w:szCs w:val="24"/>
        </w:rPr>
        <w:t xml:space="preserve">Kimyasal Adsorpsiyon: </w:t>
      </w:r>
      <w:proofErr w:type="spellStart"/>
      <w:r w:rsidRPr="00CD0E16">
        <w:rPr>
          <w:rFonts w:ascii="Times New Roman" w:hAnsi="Times New Roman" w:cs="Times New Roman"/>
          <w:sz w:val="24"/>
          <w:szCs w:val="24"/>
        </w:rPr>
        <w:t>Molekülleirn</w:t>
      </w:r>
      <w:proofErr w:type="spellEnd"/>
      <w:r w:rsidRPr="00CD0E16">
        <w:rPr>
          <w:rFonts w:ascii="Times New Roman" w:hAnsi="Times New Roman" w:cs="Times New Roman"/>
          <w:sz w:val="24"/>
          <w:szCs w:val="24"/>
        </w:rPr>
        <w:t xml:space="preserve"> yüzeye kimyasal bağ ile tutunması şeklinde gerçekleşen adsorpsiyon çeşididir.</w:t>
      </w:r>
    </w:p>
    <w:p w:rsidR="006E3A4E" w:rsidRPr="00CD0E16" w:rsidRDefault="006E3A4E" w:rsidP="002D0194">
      <w:pPr>
        <w:jc w:val="both"/>
        <w:rPr>
          <w:rFonts w:ascii="Times New Roman" w:hAnsi="Times New Roman" w:cs="Times New Roman"/>
          <w:sz w:val="24"/>
          <w:szCs w:val="24"/>
        </w:rPr>
      </w:pPr>
      <w:r w:rsidRPr="00CD0E16">
        <w:rPr>
          <w:rFonts w:ascii="Times New Roman" w:hAnsi="Times New Roman" w:cs="Times New Roman"/>
          <w:sz w:val="24"/>
          <w:szCs w:val="24"/>
        </w:rPr>
        <w:t xml:space="preserve">Aktif karbon, çok geniş bir yüzey alanına sahip olması ve birçok maddenin </w:t>
      </w:r>
      <w:proofErr w:type="spellStart"/>
      <w:r w:rsidRPr="00CD0E16">
        <w:rPr>
          <w:rFonts w:ascii="Times New Roman" w:hAnsi="Times New Roman" w:cs="Times New Roman"/>
          <w:sz w:val="24"/>
          <w:szCs w:val="24"/>
        </w:rPr>
        <w:t>adsorpsiyonuna</w:t>
      </w:r>
      <w:proofErr w:type="spellEnd"/>
      <w:r w:rsidRPr="00CD0E16">
        <w:rPr>
          <w:rFonts w:ascii="Times New Roman" w:hAnsi="Times New Roman" w:cs="Times New Roman"/>
          <w:sz w:val="24"/>
          <w:szCs w:val="24"/>
        </w:rPr>
        <w:t xml:space="preserve"> izin vermesi sebebiyle oldukça önem</w:t>
      </w:r>
      <w:r w:rsidR="00252E1C" w:rsidRPr="00CD0E16">
        <w:rPr>
          <w:rFonts w:ascii="Times New Roman" w:hAnsi="Times New Roman" w:cs="Times New Roman"/>
          <w:sz w:val="24"/>
          <w:szCs w:val="24"/>
        </w:rPr>
        <w:t>li bir hale gelmiştir.</w:t>
      </w:r>
    </w:p>
    <w:p w:rsidR="006E3A4E" w:rsidRPr="00CD0E16" w:rsidRDefault="00252E1C" w:rsidP="00C232A0">
      <w:pPr>
        <w:rPr>
          <w:rFonts w:ascii="Times New Roman" w:hAnsi="Times New Roman" w:cs="Times New Roman"/>
          <w:b/>
          <w:noProof/>
          <w:sz w:val="28"/>
          <w:szCs w:val="24"/>
          <w:lang w:eastAsia="tr-TR"/>
        </w:rPr>
      </w:pPr>
      <w:r w:rsidRPr="00CD0E16">
        <w:rPr>
          <w:rFonts w:ascii="Times New Roman" w:hAnsi="Times New Roman" w:cs="Times New Roman"/>
          <w:b/>
          <w:noProof/>
          <w:sz w:val="28"/>
          <w:szCs w:val="24"/>
          <w:lang w:eastAsia="tr-TR"/>
        </w:rPr>
        <w:t>LİTERATÜR</w:t>
      </w:r>
    </w:p>
    <w:p w:rsidR="00252E1C" w:rsidRPr="00CD0E16" w:rsidRDefault="00FE54A2" w:rsidP="002D0194">
      <w:pPr>
        <w:jc w:val="both"/>
        <w:rPr>
          <w:rFonts w:ascii="Times New Roman" w:hAnsi="Times New Roman" w:cs="Times New Roman"/>
          <w:sz w:val="24"/>
          <w:szCs w:val="24"/>
        </w:rPr>
      </w:pPr>
      <w:r>
        <w:rPr>
          <w:rFonts w:ascii="Times New Roman" w:hAnsi="Times New Roman" w:cs="Times New Roman"/>
          <w:sz w:val="24"/>
          <w:szCs w:val="24"/>
        </w:rPr>
        <w:t xml:space="preserve">    </w:t>
      </w:r>
      <w:r w:rsidR="00252E1C" w:rsidRPr="00CD0E16">
        <w:rPr>
          <w:rFonts w:ascii="Times New Roman" w:hAnsi="Times New Roman" w:cs="Times New Roman"/>
          <w:sz w:val="24"/>
          <w:szCs w:val="24"/>
        </w:rPr>
        <w:t xml:space="preserve">Hammaddelerdeki nemi uzaklaştırmak için 100 °C ’de 48 </w:t>
      </w:r>
      <w:r>
        <w:rPr>
          <w:rFonts w:ascii="Times New Roman" w:hAnsi="Times New Roman" w:cs="Times New Roman"/>
          <w:sz w:val="24"/>
          <w:szCs w:val="24"/>
        </w:rPr>
        <w:t xml:space="preserve">saat bir </w:t>
      </w:r>
      <w:proofErr w:type="spellStart"/>
      <w:r>
        <w:rPr>
          <w:rFonts w:ascii="Times New Roman" w:hAnsi="Times New Roman" w:cs="Times New Roman"/>
          <w:sz w:val="24"/>
          <w:szCs w:val="24"/>
        </w:rPr>
        <w:t>önısıtma</w:t>
      </w:r>
      <w:proofErr w:type="spellEnd"/>
      <w:r>
        <w:rPr>
          <w:rFonts w:ascii="Times New Roman" w:hAnsi="Times New Roman" w:cs="Times New Roman"/>
          <w:sz w:val="24"/>
          <w:szCs w:val="24"/>
        </w:rPr>
        <w:t>, sonra da 800</w:t>
      </w:r>
      <w:r w:rsidR="00252E1C" w:rsidRPr="00CD0E16">
        <w:rPr>
          <w:rFonts w:ascii="Times New Roman" w:hAnsi="Times New Roman" w:cs="Times New Roman"/>
          <w:sz w:val="24"/>
          <w:szCs w:val="24"/>
        </w:rPr>
        <w:t xml:space="preserve">°C ‘de 15 dk. </w:t>
      </w:r>
      <w:proofErr w:type="spellStart"/>
      <w:r w:rsidR="00252E1C" w:rsidRPr="00CD0E16">
        <w:rPr>
          <w:rFonts w:ascii="Times New Roman" w:hAnsi="Times New Roman" w:cs="Times New Roman"/>
          <w:sz w:val="24"/>
          <w:szCs w:val="24"/>
        </w:rPr>
        <w:t>Piroliz</w:t>
      </w:r>
      <w:proofErr w:type="spellEnd"/>
      <w:r w:rsidR="00252E1C" w:rsidRPr="00CD0E16">
        <w:rPr>
          <w:rFonts w:ascii="Times New Roman" w:hAnsi="Times New Roman" w:cs="Times New Roman"/>
          <w:sz w:val="24"/>
          <w:szCs w:val="24"/>
        </w:rPr>
        <w:t xml:space="preserve"> işlemi yapılmıştır.</w:t>
      </w:r>
    </w:p>
    <w:p w:rsidR="00BD5C84" w:rsidRPr="00CD0E16" w:rsidRDefault="00BD5C84" w:rsidP="00C232A0">
      <w:pPr>
        <w:rPr>
          <w:rFonts w:ascii="Times New Roman" w:hAnsi="Times New Roman" w:cs="Times New Roman"/>
          <w:sz w:val="24"/>
          <w:szCs w:val="24"/>
        </w:rPr>
      </w:pPr>
      <w:r w:rsidRPr="00CD0E16">
        <w:rPr>
          <w:rFonts w:ascii="Times New Roman" w:hAnsi="Times New Roman" w:cs="Times New Roman"/>
          <w:b/>
          <w:sz w:val="24"/>
          <w:szCs w:val="24"/>
        </w:rPr>
        <w:t xml:space="preserve">Çizelge 1. </w:t>
      </w:r>
      <w:r w:rsidRPr="00CD0E16">
        <w:rPr>
          <w:rFonts w:ascii="Times New Roman" w:hAnsi="Times New Roman" w:cs="Times New Roman"/>
          <w:sz w:val="24"/>
          <w:szCs w:val="24"/>
        </w:rPr>
        <w:t xml:space="preserve">Kullanılan materyallere göre </w:t>
      </w:r>
      <w:proofErr w:type="gramStart"/>
      <w:r w:rsidRPr="00CD0E16">
        <w:rPr>
          <w:rFonts w:ascii="Times New Roman" w:hAnsi="Times New Roman" w:cs="Times New Roman"/>
          <w:sz w:val="24"/>
          <w:szCs w:val="24"/>
        </w:rPr>
        <w:t>literatür</w:t>
      </w:r>
      <w:proofErr w:type="gramEnd"/>
      <w:r w:rsidRPr="00CD0E16">
        <w:rPr>
          <w:rFonts w:ascii="Times New Roman" w:hAnsi="Times New Roman" w:cs="Times New Roman"/>
          <w:sz w:val="24"/>
          <w:szCs w:val="24"/>
        </w:rPr>
        <w:t xml:space="preserve"> verileri [1]</w:t>
      </w:r>
    </w:p>
    <w:tbl>
      <w:tblPr>
        <w:tblStyle w:val="TabloKlavuzu"/>
        <w:tblW w:w="0" w:type="auto"/>
        <w:tblLook w:val="04A0" w:firstRow="1" w:lastRow="0" w:firstColumn="1" w:lastColumn="0" w:noHBand="0" w:noVBand="1"/>
      </w:tblPr>
      <w:tblGrid>
        <w:gridCol w:w="4395"/>
        <w:gridCol w:w="4382"/>
      </w:tblGrid>
      <w:tr w:rsidR="00252E1C" w:rsidRPr="00CD0E16" w:rsidTr="00252E1C">
        <w:tc>
          <w:tcPr>
            <w:tcW w:w="4531" w:type="dxa"/>
          </w:tcPr>
          <w:p w:rsidR="00252E1C" w:rsidRPr="00CD0E16" w:rsidRDefault="00252E1C" w:rsidP="00252E1C">
            <w:pPr>
              <w:jc w:val="center"/>
              <w:rPr>
                <w:rFonts w:ascii="Times New Roman" w:hAnsi="Times New Roman" w:cs="Times New Roman"/>
                <w:b/>
                <w:sz w:val="24"/>
                <w:szCs w:val="24"/>
              </w:rPr>
            </w:pPr>
            <w:r w:rsidRPr="00CD0E16">
              <w:rPr>
                <w:rFonts w:ascii="Times New Roman" w:hAnsi="Times New Roman" w:cs="Times New Roman"/>
                <w:b/>
                <w:sz w:val="24"/>
                <w:szCs w:val="24"/>
              </w:rPr>
              <w:t>Materyal</w:t>
            </w:r>
          </w:p>
        </w:tc>
        <w:tc>
          <w:tcPr>
            <w:tcW w:w="4531" w:type="dxa"/>
          </w:tcPr>
          <w:p w:rsidR="00252E1C" w:rsidRPr="00CD0E16" w:rsidRDefault="00252E1C" w:rsidP="00252E1C">
            <w:pPr>
              <w:jc w:val="center"/>
              <w:rPr>
                <w:rFonts w:ascii="Times New Roman" w:hAnsi="Times New Roman" w:cs="Times New Roman"/>
                <w:b/>
                <w:sz w:val="24"/>
                <w:szCs w:val="24"/>
              </w:rPr>
            </w:pPr>
            <w:r w:rsidRPr="00CD0E16">
              <w:rPr>
                <w:rFonts w:ascii="Times New Roman" w:hAnsi="Times New Roman" w:cs="Times New Roman"/>
                <w:b/>
                <w:sz w:val="24"/>
                <w:szCs w:val="24"/>
              </w:rPr>
              <w:t>Yüzey Alanı</w:t>
            </w:r>
          </w:p>
        </w:tc>
      </w:tr>
      <w:tr w:rsidR="00252E1C" w:rsidRPr="00CD0E16" w:rsidTr="00252E1C">
        <w:tc>
          <w:tcPr>
            <w:tcW w:w="4531" w:type="dxa"/>
          </w:tcPr>
          <w:p w:rsidR="00252E1C" w:rsidRPr="00CD0E16" w:rsidRDefault="00252E1C" w:rsidP="00252E1C">
            <w:pPr>
              <w:jc w:val="center"/>
              <w:rPr>
                <w:rFonts w:ascii="Times New Roman" w:hAnsi="Times New Roman" w:cs="Times New Roman"/>
                <w:sz w:val="24"/>
                <w:szCs w:val="24"/>
              </w:rPr>
            </w:pPr>
            <w:r w:rsidRPr="00CD0E16">
              <w:rPr>
                <w:rFonts w:ascii="Times New Roman" w:hAnsi="Times New Roman" w:cs="Times New Roman"/>
                <w:sz w:val="24"/>
                <w:szCs w:val="24"/>
              </w:rPr>
              <w:t>Ceviz kabuğu</w:t>
            </w:r>
          </w:p>
        </w:tc>
        <w:tc>
          <w:tcPr>
            <w:tcW w:w="4531" w:type="dxa"/>
          </w:tcPr>
          <w:p w:rsidR="00252E1C" w:rsidRPr="00CD0E16" w:rsidRDefault="00BD5C84" w:rsidP="00BD5C84">
            <w:pPr>
              <w:jc w:val="center"/>
              <w:rPr>
                <w:rFonts w:ascii="Times New Roman" w:hAnsi="Times New Roman" w:cs="Times New Roman"/>
                <w:sz w:val="24"/>
                <w:szCs w:val="24"/>
              </w:rPr>
            </w:pPr>
            <w:r w:rsidRPr="00CD0E16">
              <w:rPr>
                <w:rFonts w:ascii="Times New Roman" w:hAnsi="Times New Roman" w:cs="Times New Roman"/>
                <w:sz w:val="24"/>
                <w:szCs w:val="24"/>
              </w:rPr>
              <w:t xml:space="preserve">941 </w:t>
            </w:r>
            <m:oMath>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oMath>
            <w:r w:rsidRPr="00CD0E16">
              <w:rPr>
                <w:rFonts w:ascii="Times New Roman" w:eastAsiaTheme="minorEastAsia" w:hAnsi="Times New Roman" w:cs="Times New Roman"/>
                <w:sz w:val="24"/>
                <w:szCs w:val="24"/>
              </w:rPr>
              <w:t>/g</w:t>
            </w:r>
          </w:p>
        </w:tc>
      </w:tr>
      <w:tr w:rsidR="00252E1C" w:rsidRPr="00CD0E16" w:rsidTr="00252E1C">
        <w:tc>
          <w:tcPr>
            <w:tcW w:w="4531" w:type="dxa"/>
          </w:tcPr>
          <w:p w:rsidR="00252E1C" w:rsidRPr="00CD0E16" w:rsidRDefault="00252E1C" w:rsidP="00252E1C">
            <w:pPr>
              <w:jc w:val="center"/>
              <w:rPr>
                <w:rFonts w:ascii="Times New Roman" w:hAnsi="Times New Roman" w:cs="Times New Roman"/>
                <w:sz w:val="24"/>
                <w:szCs w:val="24"/>
              </w:rPr>
            </w:pPr>
            <w:proofErr w:type="gramStart"/>
            <w:r w:rsidRPr="00CD0E16">
              <w:rPr>
                <w:rFonts w:ascii="Times New Roman" w:hAnsi="Times New Roman" w:cs="Times New Roman"/>
                <w:sz w:val="24"/>
                <w:szCs w:val="24"/>
              </w:rPr>
              <w:t>Fındık kabuğu</w:t>
            </w:r>
            <w:proofErr w:type="gramEnd"/>
          </w:p>
        </w:tc>
        <w:tc>
          <w:tcPr>
            <w:tcW w:w="4531" w:type="dxa"/>
          </w:tcPr>
          <w:p w:rsidR="00252E1C" w:rsidRPr="00CD0E16" w:rsidRDefault="00BD5C84" w:rsidP="00BD5C84">
            <w:pPr>
              <w:jc w:val="center"/>
              <w:rPr>
                <w:rFonts w:ascii="Times New Roman" w:hAnsi="Times New Roman" w:cs="Times New Roman"/>
                <w:sz w:val="24"/>
                <w:szCs w:val="24"/>
              </w:rPr>
            </w:pPr>
            <w:r w:rsidRPr="00CD0E16">
              <w:rPr>
                <w:rFonts w:ascii="Times New Roman" w:hAnsi="Times New Roman" w:cs="Times New Roman"/>
                <w:sz w:val="24"/>
                <w:szCs w:val="24"/>
              </w:rPr>
              <w:t xml:space="preserve">786 </w:t>
            </w:r>
            <m:oMath>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oMath>
            <w:r w:rsidRPr="00CD0E16">
              <w:rPr>
                <w:rFonts w:ascii="Times New Roman" w:eastAsiaTheme="minorEastAsia" w:hAnsi="Times New Roman" w:cs="Times New Roman"/>
                <w:sz w:val="24"/>
                <w:szCs w:val="24"/>
              </w:rPr>
              <w:t>/g</w:t>
            </w:r>
          </w:p>
        </w:tc>
      </w:tr>
      <w:tr w:rsidR="00252E1C" w:rsidRPr="00CD0E16" w:rsidTr="00252E1C">
        <w:tc>
          <w:tcPr>
            <w:tcW w:w="4531" w:type="dxa"/>
          </w:tcPr>
          <w:p w:rsidR="00252E1C" w:rsidRPr="00CD0E16" w:rsidRDefault="00BD5C84" w:rsidP="00BD5C84">
            <w:pPr>
              <w:jc w:val="center"/>
              <w:rPr>
                <w:rFonts w:ascii="Times New Roman" w:hAnsi="Times New Roman" w:cs="Times New Roman"/>
                <w:sz w:val="24"/>
                <w:szCs w:val="24"/>
              </w:rPr>
            </w:pPr>
            <w:r w:rsidRPr="00CD0E16">
              <w:rPr>
                <w:rFonts w:ascii="Times New Roman" w:hAnsi="Times New Roman" w:cs="Times New Roman"/>
                <w:sz w:val="24"/>
                <w:szCs w:val="24"/>
              </w:rPr>
              <w:t>Kayısı çekirdeği</w:t>
            </w:r>
          </w:p>
        </w:tc>
        <w:tc>
          <w:tcPr>
            <w:tcW w:w="4531" w:type="dxa"/>
          </w:tcPr>
          <w:p w:rsidR="00252E1C" w:rsidRPr="00CD0E16" w:rsidRDefault="00BD5C84" w:rsidP="00BD5C84">
            <w:pPr>
              <w:jc w:val="center"/>
              <w:rPr>
                <w:rFonts w:ascii="Times New Roman" w:hAnsi="Times New Roman" w:cs="Times New Roman"/>
                <w:sz w:val="24"/>
                <w:szCs w:val="24"/>
              </w:rPr>
            </w:pPr>
            <w:r w:rsidRPr="00CD0E16">
              <w:rPr>
                <w:rFonts w:ascii="Times New Roman" w:hAnsi="Times New Roman" w:cs="Times New Roman"/>
                <w:sz w:val="24"/>
                <w:szCs w:val="24"/>
              </w:rPr>
              <w:t xml:space="preserve">861 </w:t>
            </w:r>
            <m:oMath>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oMath>
            <w:r w:rsidRPr="00CD0E16">
              <w:rPr>
                <w:rFonts w:ascii="Times New Roman" w:eastAsiaTheme="minorEastAsia" w:hAnsi="Times New Roman" w:cs="Times New Roman"/>
                <w:sz w:val="24"/>
                <w:szCs w:val="24"/>
              </w:rPr>
              <w:t>/g</w:t>
            </w:r>
          </w:p>
        </w:tc>
      </w:tr>
      <w:tr w:rsidR="00252E1C" w:rsidRPr="00CD0E16" w:rsidTr="00252E1C">
        <w:tc>
          <w:tcPr>
            <w:tcW w:w="4531" w:type="dxa"/>
          </w:tcPr>
          <w:p w:rsidR="00252E1C" w:rsidRPr="00CD0E16" w:rsidRDefault="00BD5C84" w:rsidP="00BD5C84">
            <w:pPr>
              <w:jc w:val="center"/>
              <w:rPr>
                <w:rFonts w:ascii="Times New Roman" w:hAnsi="Times New Roman" w:cs="Times New Roman"/>
                <w:sz w:val="24"/>
                <w:szCs w:val="24"/>
              </w:rPr>
            </w:pPr>
            <w:r w:rsidRPr="00CD0E16">
              <w:rPr>
                <w:rFonts w:ascii="Times New Roman" w:hAnsi="Times New Roman" w:cs="Times New Roman"/>
                <w:sz w:val="24"/>
                <w:szCs w:val="24"/>
              </w:rPr>
              <w:t>Badem kabuğu</w:t>
            </w:r>
          </w:p>
        </w:tc>
        <w:tc>
          <w:tcPr>
            <w:tcW w:w="4531" w:type="dxa"/>
          </w:tcPr>
          <w:p w:rsidR="00252E1C" w:rsidRPr="00CD0E16" w:rsidRDefault="00BD5C84" w:rsidP="00BD5C84">
            <w:pPr>
              <w:jc w:val="center"/>
              <w:rPr>
                <w:rFonts w:ascii="Times New Roman" w:hAnsi="Times New Roman" w:cs="Times New Roman"/>
                <w:sz w:val="24"/>
                <w:szCs w:val="24"/>
              </w:rPr>
            </w:pPr>
            <w:r w:rsidRPr="00CD0E16">
              <w:rPr>
                <w:rFonts w:ascii="Times New Roman" w:hAnsi="Times New Roman" w:cs="Times New Roman"/>
                <w:sz w:val="24"/>
                <w:szCs w:val="24"/>
              </w:rPr>
              <w:t xml:space="preserve">1208 </w:t>
            </w:r>
            <m:oMath>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oMath>
            <w:r w:rsidRPr="00CD0E16">
              <w:rPr>
                <w:rFonts w:ascii="Times New Roman" w:eastAsiaTheme="minorEastAsia" w:hAnsi="Times New Roman" w:cs="Times New Roman"/>
                <w:sz w:val="24"/>
                <w:szCs w:val="24"/>
              </w:rPr>
              <w:t>/g</w:t>
            </w:r>
          </w:p>
        </w:tc>
      </w:tr>
      <w:tr w:rsidR="00252E1C" w:rsidRPr="00CD0E16" w:rsidTr="00252E1C">
        <w:tc>
          <w:tcPr>
            <w:tcW w:w="4531" w:type="dxa"/>
          </w:tcPr>
          <w:p w:rsidR="00252E1C" w:rsidRPr="00CD0E16" w:rsidRDefault="00BD5C84" w:rsidP="00BD5C84">
            <w:pPr>
              <w:jc w:val="center"/>
              <w:rPr>
                <w:rFonts w:ascii="Times New Roman" w:hAnsi="Times New Roman" w:cs="Times New Roman"/>
                <w:sz w:val="24"/>
                <w:szCs w:val="24"/>
              </w:rPr>
            </w:pPr>
            <w:r w:rsidRPr="00CD0E16">
              <w:rPr>
                <w:rFonts w:ascii="Times New Roman" w:hAnsi="Times New Roman" w:cs="Times New Roman"/>
                <w:sz w:val="24"/>
                <w:szCs w:val="24"/>
              </w:rPr>
              <w:t>Fıstık kabuğu</w:t>
            </w:r>
          </w:p>
        </w:tc>
        <w:tc>
          <w:tcPr>
            <w:tcW w:w="4531" w:type="dxa"/>
          </w:tcPr>
          <w:p w:rsidR="00252E1C" w:rsidRPr="00CD0E16" w:rsidRDefault="00BD5C84" w:rsidP="00BD5C84">
            <w:pPr>
              <w:jc w:val="center"/>
              <w:rPr>
                <w:rFonts w:ascii="Times New Roman" w:hAnsi="Times New Roman" w:cs="Times New Roman"/>
                <w:sz w:val="24"/>
                <w:szCs w:val="24"/>
              </w:rPr>
            </w:pPr>
            <w:r w:rsidRPr="00CD0E16">
              <w:rPr>
                <w:rFonts w:ascii="Times New Roman" w:hAnsi="Times New Roman" w:cs="Times New Roman"/>
                <w:sz w:val="24"/>
                <w:szCs w:val="24"/>
              </w:rPr>
              <w:t xml:space="preserve">635 </w:t>
            </w:r>
            <m:oMath>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oMath>
            <w:r w:rsidRPr="00CD0E16">
              <w:rPr>
                <w:rFonts w:ascii="Times New Roman" w:eastAsiaTheme="minorEastAsia" w:hAnsi="Times New Roman" w:cs="Times New Roman"/>
                <w:sz w:val="24"/>
                <w:szCs w:val="24"/>
              </w:rPr>
              <w:t>/g</w:t>
            </w:r>
          </w:p>
        </w:tc>
      </w:tr>
    </w:tbl>
    <w:p w:rsidR="00252E1C" w:rsidRPr="00CD0E16" w:rsidRDefault="00252E1C" w:rsidP="00C232A0">
      <w:pPr>
        <w:rPr>
          <w:rFonts w:ascii="Times New Roman" w:hAnsi="Times New Roman" w:cs="Times New Roman"/>
          <w:sz w:val="24"/>
          <w:szCs w:val="24"/>
        </w:rPr>
      </w:pPr>
    </w:p>
    <w:p w:rsidR="00BD5C84" w:rsidRPr="00CD0E16" w:rsidRDefault="00BD5C84" w:rsidP="00DF41A0">
      <w:pPr>
        <w:jc w:val="both"/>
        <w:rPr>
          <w:rFonts w:ascii="Times New Roman" w:eastAsiaTheme="minorEastAsia" w:hAnsi="Times New Roman" w:cs="Times New Roman"/>
          <w:sz w:val="24"/>
          <w:szCs w:val="24"/>
        </w:rPr>
      </w:pPr>
      <w:r w:rsidRPr="00CD0E16">
        <w:rPr>
          <w:rFonts w:ascii="Times New Roman" w:hAnsi="Times New Roman" w:cs="Times New Roman"/>
          <w:b/>
          <w:sz w:val="24"/>
          <w:szCs w:val="24"/>
        </w:rPr>
        <w:t xml:space="preserve">Hindistan cevizi </w:t>
      </w:r>
      <w:proofErr w:type="gramStart"/>
      <w:r w:rsidRPr="00CD0E16">
        <w:rPr>
          <w:rFonts w:ascii="Times New Roman" w:hAnsi="Times New Roman" w:cs="Times New Roman"/>
          <w:b/>
          <w:sz w:val="24"/>
          <w:szCs w:val="24"/>
        </w:rPr>
        <w:t>kabuğu</w:t>
      </w:r>
      <w:r w:rsidR="00464764" w:rsidRPr="00CD0E16">
        <w:rPr>
          <w:rFonts w:ascii="Times New Roman" w:hAnsi="Times New Roman" w:cs="Times New Roman"/>
          <w:sz w:val="24"/>
          <w:szCs w:val="24"/>
        </w:rPr>
        <w:t xml:space="preserve"> :</w:t>
      </w:r>
      <w:r w:rsidRPr="00CD0E16">
        <w:rPr>
          <w:rFonts w:ascii="Times New Roman" w:hAnsi="Times New Roman" w:cs="Times New Roman"/>
          <w:sz w:val="24"/>
          <w:szCs w:val="24"/>
        </w:rPr>
        <w:t xml:space="preserve"> </w:t>
      </w:r>
      <w:r w:rsidR="00E9599B" w:rsidRPr="00CD0E16">
        <w:rPr>
          <w:rFonts w:ascii="Times New Roman" w:hAnsi="Times New Roman" w:cs="Times New Roman"/>
          <w:sz w:val="24"/>
          <w:szCs w:val="24"/>
        </w:rPr>
        <w:t>600</w:t>
      </w:r>
      <w:proofErr w:type="gramEnd"/>
      <w:r w:rsidR="00E9599B" w:rsidRPr="00CD0E16">
        <w:rPr>
          <w:rFonts w:ascii="Times New Roman" w:hAnsi="Times New Roman" w:cs="Times New Roman"/>
          <w:sz w:val="24"/>
          <w:szCs w:val="24"/>
        </w:rPr>
        <w:t xml:space="preserve"> °C ‘de akış hızı 0.1 </w:t>
      </w:r>
      <m:oMath>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3</m:t>
            </m:r>
          </m:sup>
        </m:sSup>
      </m:oMath>
      <w:r w:rsidR="00E9599B" w:rsidRPr="00CD0E16">
        <w:rPr>
          <w:rFonts w:ascii="Times New Roman" w:eastAsiaTheme="minorEastAsia" w:hAnsi="Times New Roman" w:cs="Times New Roman"/>
          <w:sz w:val="24"/>
          <w:szCs w:val="24"/>
        </w:rPr>
        <w:t xml:space="preserve">/s azot gazı ile 2 saat </w:t>
      </w:r>
      <w:proofErr w:type="spellStart"/>
      <w:r w:rsidR="00E9599B" w:rsidRPr="00CD0E16">
        <w:rPr>
          <w:rFonts w:ascii="Times New Roman" w:eastAsiaTheme="minorEastAsia" w:hAnsi="Times New Roman" w:cs="Times New Roman"/>
          <w:sz w:val="24"/>
          <w:szCs w:val="24"/>
        </w:rPr>
        <w:t>pirolize</w:t>
      </w:r>
      <w:proofErr w:type="spellEnd"/>
      <w:r w:rsidR="00E9599B" w:rsidRPr="00CD0E16">
        <w:rPr>
          <w:rFonts w:ascii="Times New Roman" w:eastAsiaTheme="minorEastAsia" w:hAnsi="Times New Roman" w:cs="Times New Roman"/>
          <w:sz w:val="24"/>
          <w:szCs w:val="24"/>
        </w:rPr>
        <w:t xml:space="preserve"> edilmiştir. Daha sonra 110 °C ‘de 24 saat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3</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PO</m:t>
            </m:r>
          </m:e>
          <m:sub>
            <m:r>
              <w:rPr>
                <w:rFonts w:ascii="Cambria Math" w:eastAsiaTheme="minorEastAsia" w:hAnsi="Cambria Math" w:cs="Times New Roman"/>
                <w:sz w:val="24"/>
                <w:szCs w:val="24"/>
              </w:rPr>
              <m:t>4</m:t>
            </m:r>
          </m:sub>
        </m:sSub>
      </m:oMath>
      <w:r w:rsidR="00E9599B" w:rsidRPr="00CD0E16">
        <w:rPr>
          <w:rFonts w:ascii="Times New Roman" w:eastAsiaTheme="minorEastAsia" w:hAnsi="Times New Roman" w:cs="Times New Roman"/>
          <w:sz w:val="24"/>
          <w:szCs w:val="24"/>
        </w:rPr>
        <w:t xml:space="preserve"> ile muamele edilmiştir.</w:t>
      </w:r>
    </w:p>
    <w:p w:rsidR="00813F92" w:rsidRDefault="00E9599B" w:rsidP="00DF41A0">
      <w:pPr>
        <w:jc w:val="both"/>
        <w:rPr>
          <w:rFonts w:ascii="Times New Roman" w:eastAsiaTheme="minorEastAsia" w:hAnsi="Times New Roman" w:cs="Times New Roman"/>
          <w:sz w:val="24"/>
          <w:szCs w:val="24"/>
        </w:rPr>
      </w:pPr>
      <w:r w:rsidRPr="00CD0E16">
        <w:rPr>
          <w:rFonts w:ascii="Times New Roman" w:hAnsi="Times New Roman" w:cs="Times New Roman"/>
          <w:b/>
          <w:bCs/>
          <w:iCs/>
          <w:sz w:val="24"/>
          <w:szCs w:val="24"/>
        </w:rPr>
        <w:t xml:space="preserve">Yüzey </w:t>
      </w:r>
      <w:proofErr w:type="gramStart"/>
      <w:r w:rsidRPr="00CD0E16">
        <w:rPr>
          <w:rFonts w:ascii="Times New Roman" w:hAnsi="Times New Roman" w:cs="Times New Roman"/>
          <w:b/>
          <w:bCs/>
          <w:iCs/>
          <w:sz w:val="24"/>
          <w:szCs w:val="24"/>
        </w:rPr>
        <w:t>alanı</w:t>
      </w:r>
      <w:r w:rsidR="00464764" w:rsidRPr="00CD0E16">
        <w:rPr>
          <w:rFonts w:ascii="Times New Roman" w:hAnsi="Times New Roman" w:cs="Times New Roman"/>
          <w:b/>
          <w:bCs/>
          <w:iCs/>
          <w:sz w:val="24"/>
          <w:szCs w:val="24"/>
        </w:rPr>
        <w:t xml:space="preserve"> </w:t>
      </w:r>
      <w:r w:rsidRPr="00CD0E16">
        <w:rPr>
          <w:rFonts w:ascii="Times New Roman" w:hAnsi="Times New Roman" w:cs="Times New Roman"/>
          <w:b/>
          <w:bCs/>
          <w:i/>
          <w:iCs/>
          <w:sz w:val="24"/>
          <w:szCs w:val="24"/>
        </w:rPr>
        <w:t xml:space="preserve">: </w:t>
      </w:r>
      <w:r w:rsidRPr="00CD0E16">
        <w:rPr>
          <w:rFonts w:ascii="Times New Roman" w:hAnsi="Times New Roman" w:cs="Times New Roman"/>
          <w:sz w:val="24"/>
          <w:szCs w:val="24"/>
        </w:rPr>
        <w:t>902</w:t>
      </w:r>
      <w:proofErr w:type="gramEnd"/>
      <w:r w:rsidRPr="00CD0E16">
        <w:rPr>
          <w:rFonts w:ascii="Times New Roman" w:hAnsi="Times New Roman" w:cs="Times New Roman"/>
          <w:sz w:val="24"/>
          <w:szCs w:val="24"/>
        </w:rPr>
        <w:t xml:space="preserve"> </w:t>
      </w:r>
      <m:oMath>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oMath>
      <w:r w:rsidR="00464764" w:rsidRPr="00CD0E16">
        <w:rPr>
          <w:rFonts w:ascii="Times New Roman" w:eastAsiaTheme="minorEastAsia" w:hAnsi="Times New Roman" w:cs="Times New Roman"/>
          <w:sz w:val="24"/>
          <w:szCs w:val="24"/>
        </w:rPr>
        <w:t>/g ,</w:t>
      </w:r>
      <w:proofErr w:type="spellStart"/>
      <w:r w:rsidR="00464764" w:rsidRPr="00CD0E16">
        <w:rPr>
          <w:rFonts w:ascii="Times New Roman" w:hAnsi="Times New Roman" w:cs="Times New Roman"/>
          <w:b/>
          <w:sz w:val="24"/>
          <w:szCs w:val="24"/>
        </w:rPr>
        <w:t>Ads</w:t>
      </w:r>
      <w:proofErr w:type="spellEnd"/>
      <w:r w:rsidR="00464764" w:rsidRPr="00CD0E16">
        <w:rPr>
          <w:rFonts w:ascii="Times New Roman" w:hAnsi="Times New Roman" w:cs="Times New Roman"/>
          <w:b/>
          <w:sz w:val="24"/>
          <w:szCs w:val="24"/>
        </w:rPr>
        <w:t xml:space="preserve">. Kap. : </w:t>
      </w:r>
      <m:oMath>
        <m:sSup>
          <m:sSupPr>
            <m:ctrlPr>
              <w:rPr>
                <w:rFonts w:ascii="Cambria Math" w:hAnsi="Cambria Math" w:cs="Times New Roman"/>
                <w:b/>
                <w:i/>
                <w:sz w:val="24"/>
                <w:szCs w:val="24"/>
              </w:rPr>
            </m:ctrlPr>
          </m:sSupPr>
          <m:e>
            <m:r>
              <m:rPr>
                <m:sty m:val="bi"/>
              </m:rPr>
              <w:rPr>
                <w:rFonts w:ascii="Cambria Math" w:hAnsi="Cambria Math" w:cs="Times New Roman"/>
                <w:sz w:val="24"/>
                <w:szCs w:val="24"/>
              </w:rPr>
              <m:t>Zn</m:t>
            </m:r>
          </m:e>
          <m:sup>
            <m:r>
              <m:rPr>
                <m:sty m:val="bi"/>
              </m:rPr>
              <w:rPr>
                <w:rFonts w:ascii="Cambria Math" w:hAnsi="Cambria Math" w:cs="Times New Roman"/>
                <w:sz w:val="24"/>
                <w:szCs w:val="24"/>
              </w:rPr>
              <m:t>+2</m:t>
            </m:r>
          </m:sup>
        </m:sSup>
      </m:oMath>
      <w:r w:rsidR="00464764" w:rsidRPr="00CD0E16">
        <w:rPr>
          <w:rFonts w:ascii="Times New Roman" w:eastAsiaTheme="minorEastAsia" w:hAnsi="Times New Roman" w:cs="Times New Roman"/>
          <w:b/>
          <w:sz w:val="24"/>
          <w:szCs w:val="24"/>
        </w:rPr>
        <w:t xml:space="preserve"> </w:t>
      </w:r>
      <w:r w:rsidR="00464764" w:rsidRPr="00CD0E16">
        <w:rPr>
          <w:rFonts w:ascii="Times New Roman" w:eastAsiaTheme="minorEastAsia" w:hAnsi="Times New Roman" w:cs="Times New Roman"/>
          <w:sz w:val="24"/>
          <w:szCs w:val="24"/>
        </w:rPr>
        <w:t>60.41 mg/g [2]</w:t>
      </w:r>
    </w:p>
    <w:p w:rsidR="00464764" w:rsidRPr="00CD0E16" w:rsidRDefault="00464764" w:rsidP="00DF41A0">
      <w:pPr>
        <w:jc w:val="both"/>
        <w:rPr>
          <w:rFonts w:ascii="Times New Roman" w:eastAsiaTheme="minorEastAsia" w:hAnsi="Times New Roman" w:cs="Times New Roman"/>
          <w:sz w:val="24"/>
          <w:szCs w:val="24"/>
        </w:rPr>
      </w:pPr>
      <w:proofErr w:type="gramStart"/>
      <w:r w:rsidRPr="00CD0E16">
        <w:rPr>
          <w:rFonts w:ascii="Times New Roman" w:hAnsi="Times New Roman" w:cs="Times New Roman"/>
          <w:b/>
          <w:sz w:val="24"/>
          <w:szCs w:val="24"/>
        </w:rPr>
        <w:lastRenderedPageBreak/>
        <w:t xml:space="preserve">Küspe : </w:t>
      </w:r>
      <w:r w:rsidRPr="00CD0E16">
        <w:rPr>
          <w:rFonts w:ascii="Times New Roman" w:hAnsi="Times New Roman" w:cs="Times New Roman"/>
          <w:sz w:val="24"/>
          <w:szCs w:val="24"/>
        </w:rPr>
        <w:t>150</w:t>
      </w:r>
      <w:proofErr w:type="gramEnd"/>
      <w:r w:rsidRPr="00CD0E16">
        <w:rPr>
          <w:rFonts w:ascii="Times New Roman" w:hAnsi="Times New Roman" w:cs="Times New Roman"/>
          <w:sz w:val="24"/>
          <w:szCs w:val="24"/>
        </w:rPr>
        <w:t xml:space="preserve">- 165 °C ‘de 24 saat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2</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SO</m:t>
            </m:r>
          </m:e>
          <m:sub>
            <m:r>
              <w:rPr>
                <w:rFonts w:ascii="Cambria Math" w:eastAsiaTheme="minorEastAsia" w:hAnsi="Cambria Math" w:cs="Times New Roman"/>
                <w:sz w:val="24"/>
                <w:szCs w:val="24"/>
              </w:rPr>
              <m:t>4</m:t>
            </m:r>
          </m:sub>
        </m:sSub>
      </m:oMath>
      <w:r w:rsidRPr="00CD0E16">
        <w:rPr>
          <w:rFonts w:ascii="Times New Roman" w:eastAsiaTheme="minorEastAsia" w:hAnsi="Times New Roman" w:cs="Times New Roman"/>
          <w:sz w:val="24"/>
          <w:szCs w:val="24"/>
        </w:rPr>
        <w:t xml:space="preserve"> ile muamele edilip </w:t>
      </w:r>
      <w:r w:rsidR="003677A0" w:rsidRPr="00CD0E16">
        <w:rPr>
          <w:rFonts w:ascii="Times New Roman" w:eastAsiaTheme="minorEastAsia" w:hAnsi="Times New Roman" w:cs="Times New Roman"/>
          <w:sz w:val="24"/>
          <w:szCs w:val="24"/>
        </w:rPr>
        <w:t>800-850 °C ‘de 30 dk. Aktive edilmiştir.</w:t>
      </w:r>
    </w:p>
    <w:p w:rsidR="003677A0" w:rsidRPr="00CD0E16" w:rsidRDefault="003677A0" w:rsidP="00DF41A0">
      <w:pPr>
        <w:jc w:val="both"/>
        <w:rPr>
          <w:rFonts w:ascii="Times New Roman" w:eastAsiaTheme="minorEastAsia" w:hAnsi="Times New Roman" w:cs="Times New Roman"/>
          <w:bCs/>
          <w:i/>
          <w:iCs/>
          <w:sz w:val="24"/>
          <w:szCs w:val="24"/>
        </w:rPr>
      </w:pPr>
      <w:r w:rsidRPr="00CD0E16">
        <w:rPr>
          <w:rFonts w:ascii="Times New Roman" w:hAnsi="Times New Roman" w:cs="Times New Roman"/>
          <w:b/>
          <w:bCs/>
          <w:i/>
          <w:iCs/>
          <w:sz w:val="24"/>
          <w:szCs w:val="24"/>
        </w:rPr>
        <w:t xml:space="preserve">Yüzey </w:t>
      </w:r>
      <w:proofErr w:type="gramStart"/>
      <w:r w:rsidRPr="00CD0E16">
        <w:rPr>
          <w:rFonts w:ascii="Times New Roman" w:hAnsi="Times New Roman" w:cs="Times New Roman"/>
          <w:b/>
          <w:bCs/>
          <w:i/>
          <w:iCs/>
          <w:sz w:val="24"/>
          <w:szCs w:val="24"/>
        </w:rPr>
        <w:t xml:space="preserve">alan : </w:t>
      </w:r>
      <w:r w:rsidRPr="00CD0E16">
        <w:rPr>
          <w:rFonts w:ascii="Times New Roman" w:hAnsi="Times New Roman" w:cs="Times New Roman"/>
          <w:bCs/>
          <w:iCs/>
          <w:sz w:val="24"/>
          <w:szCs w:val="24"/>
        </w:rPr>
        <w:t>960</w:t>
      </w:r>
      <w:proofErr w:type="gramEnd"/>
      <w:r w:rsidRPr="00CD0E16">
        <w:rPr>
          <w:rFonts w:ascii="Times New Roman" w:hAnsi="Times New Roman" w:cs="Times New Roman"/>
          <w:b/>
          <w:bCs/>
          <w:i/>
          <w:iCs/>
          <w:sz w:val="24"/>
          <w:szCs w:val="24"/>
        </w:rPr>
        <w:t xml:space="preserve"> </w:t>
      </w:r>
      <m:oMath>
        <m:sSup>
          <m:sSupPr>
            <m:ctrlPr>
              <w:rPr>
                <w:rFonts w:ascii="Cambria Math" w:hAnsi="Cambria Math" w:cs="Times New Roman"/>
                <w:bCs/>
                <w:iCs/>
                <w:sz w:val="24"/>
                <w:szCs w:val="24"/>
              </w:rPr>
            </m:ctrlPr>
          </m:sSupPr>
          <m:e>
            <m:r>
              <m:rPr>
                <m:sty m:val="p"/>
              </m:rPr>
              <w:rPr>
                <w:rFonts w:ascii="Cambria Math" w:hAnsi="Cambria Math" w:cs="Times New Roman"/>
                <w:sz w:val="24"/>
                <w:szCs w:val="24"/>
              </w:rPr>
              <m:t>m</m:t>
            </m:r>
          </m:e>
          <m:sup>
            <m:r>
              <m:rPr>
                <m:sty m:val="p"/>
              </m:rPr>
              <w:rPr>
                <w:rFonts w:ascii="Cambria Math" w:hAnsi="Cambria Math" w:cs="Times New Roman"/>
                <w:sz w:val="24"/>
                <w:szCs w:val="24"/>
              </w:rPr>
              <m:t>2</m:t>
            </m:r>
          </m:sup>
        </m:sSup>
      </m:oMath>
      <w:r w:rsidRPr="00CD0E16">
        <w:rPr>
          <w:rFonts w:ascii="Times New Roman" w:eastAsiaTheme="minorEastAsia" w:hAnsi="Times New Roman" w:cs="Times New Roman"/>
          <w:bCs/>
          <w:i/>
          <w:iCs/>
          <w:sz w:val="24"/>
          <w:szCs w:val="24"/>
        </w:rPr>
        <w:t>/g</w:t>
      </w:r>
    </w:p>
    <w:p w:rsidR="003677A0" w:rsidRPr="00CD0E16" w:rsidRDefault="003677A0" w:rsidP="00DF41A0">
      <w:pPr>
        <w:jc w:val="both"/>
        <w:rPr>
          <w:rFonts w:ascii="Times New Roman" w:eastAsiaTheme="minorEastAsia" w:hAnsi="Times New Roman" w:cs="Times New Roman"/>
          <w:bCs/>
          <w:iCs/>
          <w:sz w:val="24"/>
          <w:szCs w:val="24"/>
        </w:rPr>
      </w:pPr>
      <w:proofErr w:type="spellStart"/>
      <w:r w:rsidRPr="00CD0E16">
        <w:rPr>
          <w:rFonts w:ascii="Times New Roman" w:hAnsi="Times New Roman" w:cs="Times New Roman"/>
          <w:b/>
          <w:bCs/>
          <w:i/>
          <w:iCs/>
          <w:sz w:val="24"/>
          <w:szCs w:val="24"/>
        </w:rPr>
        <w:t>Ads</w:t>
      </w:r>
      <w:proofErr w:type="spellEnd"/>
      <w:r w:rsidRPr="00CD0E16">
        <w:rPr>
          <w:rFonts w:ascii="Times New Roman" w:hAnsi="Times New Roman" w:cs="Times New Roman"/>
          <w:b/>
          <w:bCs/>
          <w:i/>
          <w:iCs/>
          <w:sz w:val="24"/>
          <w:szCs w:val="24"/>
        </w:rPr>
        <w:t>. Kap. :</w:t>
      </w:r>
      <w:r w:rsidRPr="00CD0E16">
        <w:rPr>
          <w:rFonts w:ascii="Times New Roman" w:hAnsi="Times New Roman" w:cs="Times New Roman"/>
          <w:bCs/>
          <w:iCs/>
          <w:sz w:val="24"/>
          <w:szCs w:val="24"/>
        </w:rPr>
        <w:t xml:space="preserve"> </w:t>
      </w:r>
      <m:oMath>
        <m:sSup>
          <m:sSupPr>
            <m:ctrlPr>
              <w:rPr>
                <w:rFonts w:ascii="Cambria Math" w:hAnsi="Cambria Math" w:cs="Times New Roman"/>
                <w:bCs/>
                <w:iCs/>
                <w:sz w:val="24"/>
                <w:szCs w:val="24"/>
              </w:rPr>
            </m:ctrlPr>
          </m:sSupPr>
          <m:e>
            <m:r>
              <m:rPr>
                <m:sty m:val="p"/>
              </m:rPr>
              <w:rPr>
                <w:rFonts w:ascii="Cambria Math" w:hAnsi="Cambria Math" w:cs="Times New Roman"/>
                <w:sz w:val="24"/>
                <w:szCs w:val="24"/>
              </w:rPr>
              <m:t>Cd</m:t>
            </m:r>
          </m:e>
          <m:sup>
            <m:r>
              <m:rPr>
                <m:sty m:val="p"/>
              </m:rPr>
              <w:rPr>
                <w:rFonts w:ascii="Cambria Math" w:hAnsi="Cambria Math" w:cs="Times New Roman"/>
                <w:sz w:val="24"/>
                <w:szCs w:val="24"/>
              </w:rPr>
              <m:t>+2</m:t>
            </m:r>
          </m:sup>
        </m:sSup>
      </m:oMath>
      <w:r w:rsidRPr="00CD0E16">
        <w:rPr>
          <w:rFonts w:ascii="Times New Roman" w:eastAsiaTheme="minorEastAsia" w:hAnsi="Times New Roman" w:cs="Times New Roman"/>
          <w:bCs/>
          <w:iCs/>
          <w:sz w:val="24"/>
          <w:szCs w:val="24"/>
        </w:rPr>
        <w:t xml:space="preserve"> 38.03 mg/g , </w:t>
      </w:r>
      <m:oMath>
        <m:sSup>
          <m:sSupPr>
            <m:ctrlPr>
              <w:rPr>
                <w:rFonts w:ascii="Cambria Math" w:eastAsiaTheme="minorEastAsia" w:hAnsi="Cambria Math" w:cs="Times New Roman"/>
                <w:bCs/>
                <w:i/>
                <w:iCs/>
                <w:sz w:val="24"/>
                <w:szCs w:val="24"/>
              </w:rPr>
            </m:ctrlPr>
          </m:sSupPr>
          <m:e>
            <m:r>
              <w:rPr>
                <w:rFonts w:ascii="Cambria Math" w:eastAsiaTheme="minorEastAsia" w:hAnsi="Cambria Math" w:cs="Times New Roman"/>
                <w:sz w:val="24"/>
                <w:szCs w:val="24"/>
              </w:rPr>
              <m:t>Zn</m:t>
            </m:r>
          </m:e>
          <m:sup>
            <m:r>
              <w:rPr>
                <w:rFonts w:ascii="Cambria Math" w:eastAsiaTheme="minorEastAsia" w:hAnsi="Cambria Math" w:cs="Times New Roman"/>
                <w:sz w:val="24"/>
                <w:szCs w:val="24"/>
              </w:rPr>
              <m:t>+2</m:t>
            </m:r>
          </m:sup>
        </m:sSup>
      </m:oMath>
      <w:r w:rsidRPr="00CD0E16">
        <w:rPr>
          <w:rFonts w:ascii="Times New Roman" w:eastAsiaTheme="minorEastAsia" w:hAnsi="Times New Roman" w:cs="Times New Roman"/>
          <w:bCs/>
          <w:iCs/>
          <w:sz w:val="24"/>
          <w:szCs w:val="24"/>
        </w:rPr>
        <w:t xml:space="preserve"> 31.11 mg/g [3]</w:t>
      </w:r>
    </w:p>
    <w:p w:rsidR="003677A0" w:rsidRPr="00CD0E16" w:rsidRDefault="003677A0" w:rsidP="00DF41A0">
      <w:pPr>
        <w:jc w:val="both"/>
        <w:rPr>
          <w:rFonts w:ascii="Times New Roman" w:eastAsiaTheme="minorEastAsia" w:hAnsi="Times New Roman" w:cs="Times New Roman"/>
          <w:bCs/>
          <w:sz w:val="24"/>
          <w:szCs w:val="24"/>
        </w:rPr>
      </w:pPr>
      <w:r w:rsidRPr="00CD0E16">
        <w:rPr>
          <w:rFonts w:ascii="Times New Roman" w:hAnsi="Times New Roman" w:cs="Times New Roman"/>
          <w:b/>
          <w:bCs/>
          <w:sz w:val="24"/>
          <w:szCs w:val="24"/>
        </w:rPr>
        <w:t xml:space="preserve">Üzüm </w:t>
      </w:r>
      <w:proofErr w:type="gramStart"/>
      <w:r w:rsidRPr="00CD0E16">
        <w:rPr>
          <w:rFonts w:ascii="Times New Roman" w:hAnsi="Times New Roman" w:cs="Times New Roman"/>
          <w:b/>
          <w:bCs/>
          <w:sz w:val="24"/>
          <w:szCs w:val="24"/>
        </w:rPr>
        <w:t>Çekirdeği</w:t>
      </w:r>
      <w:r w:rsidRPr="00CD0E16">
        <w:rPr>
          <w:rFonts w:ascii="Times New Roman" w:hAnsi="Times New Roman" w:cs="Times New Roman"/>
          <w:bCs/>
          <w:sz w:val="24"/>
          <w:szCs w:val="24"/>
        </w:rPr>
        <w:t xml:space="preserve"> : 550</w:t>
      </w:r>
      <w:proofErr w:type="gramEnd"/>
      <w:r w:rsidRPr="00CD0E16">
        <w:rPr>
          <w:rFonts w:ascii="Times New Roman" w:hAnsi="Times New Roman" w:cs="Times New Roman"/>
          <w:bCs/>
          <w:sz w:val="24"/>
          <w:szCs w:val="24"/>
        </w:rPr>
        <w:t xml:space="preserve"> °C ‘de 20 K/dk. Isıtma hızıyla azot atmosferinde </w:t>
      </w:r>
      <m:oMath>
        <m:sSub>
          <m:sSubPr>
            <m:ctrlPr>
              <w:rPr>
                <w:rFonts w:ascii="Cambria Math" w:hAnsi="Cambria Math" w:cs="Times New Roman"/>
                <w:bCs/>
                <w:i/>
                <w:sz w:val="24"/>
                <w:szCs w:val="24"/>
              </w:rPr>
            </m:ctrlPr>
          </m:sSubPr>
          <m:e>
            <m:r>
              <w:rPr>
                <w:rFonts w:ascii="Cambria Math" w:hAnsi="Cambria Math" w:cs="Times New Roman"/>
                <w:sz w:val="24"/>
                <w:szCs w:val="24"/>
              </w:rPr>
              <m:t>ZnCl</m:t>
            </m:r>
          </m:e>
          <m:sub>
            <m:r>
              <w:rPr>
                <w:rFonts w:ascii="Cambria Math" w:hAnsi="Cambria Math" w:cs="Times New Roman"/>
                <w:sz w:val="24"/>
                <w:szCs w:val="24"/>
              </w:rPr>
              <m:t>2</m:t>
            </m:r>
          </m:sub>
        </m:sSub>
      </m:oMath>
      <w:r w:rsidRPr="00CD0E16">
        <w:rPr>
          <w:rFonts w:ascii="Times New Roman" w:eastAsiaTheme="minorEastAsia" w:hAnsi="Times New Roman" w:cs="Times New Roman"/>
          <w:bCs/>
          <w:sz w:val="24"/>
          <w:szCs w:val="24"/>
        </w:rPr>
        <w:t xml:space="preserve"> ile aktive edilmiştir.</w:t>
      </w:r>
    </w:p>
    <w:p w:rsidR="003677A0" w:rsidRPr="00CD0E16" w:rsidRDefault="003677A0" w:rsidP="00DF41A0">
      <w:pPr>
        <w:jc w:val="both"/>
        <w:rPr>
          <w:rFonts w:ascii="Times New Roman" w:eastAsiaTheme="minorEastAsia" w:hAnsi="Times New Roman" w:cs="Times New Roman"/>
          <w:bCs/>
          <w:i/>
          <w:iCs/>
          <w:sz w:val="24"/>
          <w:szCs w:val="24"/>
        </w:rPr>
      </w:pPr>
      <w:r w:rsidRPr="00CD0E16">
        <w:rPr>
          <w:rFonts w:ascii="Times New Roman" w:hAnsi="Times New Roman" w:cs="Times New Roman"/>
          <w:b/>
          <w:bCs/>
          <w:iCs/>
          <w:sz w:val="24"/>
          <w:szCs w:val="24"/>
        </w:rPr>
        <w:t xml:space="preserve">Yüzey </w:t>
      </w:r>
      <w:proofErr w:type="gramStart"/>
      <w:r w:rsidRPr="00CD0E16">
        <w:rPr>
          <w:rFonts w:ascii="Times New Roman" w:hAnsi="Times New Roman" w:cs="Times New Roman"/>
          <w:b/>
          <w:bCs/>
          <w:iCs/>
          <w:sz w:val="24"/>
          <w:szCs w:val="24"/>
        </w:rPr>
        <w:t>alan</w:t>
      </w:r>
      <w:r w:rsidRPr="00CD0E16">
        <w:rPr>
          <w:rFonts w:ascii="Times New Roman" w:hAnsi="Times New Roman" w:cs="Times New Roman"/>
          <w:b/>
          <w:bCs/>
          <w:i/>
          <w:iCs/>
          <w:sz w:val="24"/>
          <w:szCs w:val="24"/>
        </w:rPr>
        <w:t xml:space="preserve"> </w:t>
      </w:r>
      <w:r w:rsidRPr="00CD0E16">
        <w:rPr>
          <w:rFonts w:ascii="Times New Roman" w:hAnsi="Times New Roman" w:cs="Times New Roman"/>
          <w:bCs/>
          <w:i/>
          <w:iCs/>
          <w:sz w:val="24"/>
          <w:szCs w:val="24"/>
        </w:rPr>
        <w:t>: 916</w:t>
      </w:r>
      <w:proofErr w:type="gramEnd"/>
      <w:r w:rsidRPr="00CD0E16">
        <w:rPr>
          <w:rFonts w:ascii="Times New Roman" w:hAnsi="Times New Roman" w:cs="Times New Roman"/>
          <w:bCs/>
          <w:i/>
          <w:iCs/>
          <w:sz w:val="24"/>
          <w:szCs w:val="24"/>
        </w:rPr>
        <w:t xml:space="preserve">.2 </w:t>
      </w:r>
      <m:oMath>
        <m:sSup>
          <m:sSupPr>
            <m:ctrlPr>
              <w:rPr>
                <w:rFonts w:ascii="Cambria Math" w:hAnsi="Cambria Math" w:cs="Times New Roman"/>
                <w:bCs/>
                <w:i/>
                <w:iCs/>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oMath>
      <w:r w:rsidRPr="00CD0E16">
        <w:rPr>
          <w:rFonts w:ascii="Times New Roman" w:eastAsiaTheme="minorEastAsia" w:hAnsi="Times New Roman" w:cs="Times New Roman"/>
          <w:bCs/>
          <w:i/>
          <w:iCs/>
          <w:sz w:val="24"/>
          <w:szCs w:val="24"/>
        </w:rPr>
        <w:t>/g</w:t>
      </w:r>
    </w:p>
    <w:p w:rsidR="00734CE3" w:rsidRPr="00CD0E16" w:rsidRDefault="00734CE3" w:rsidP="00DF41A0">
      <w:pPr>
        <w:jc w:val="both"/>
        <w:rPr>
          <w:rFonts w:ascii="Times New Roman" w:hAnsi="Times New Roman" w:cs="Times New Roman"/>
          <w:bCs/>
          <w:iCs/>
          <w:sz w:val="24"/>
          <w:szCs w:val="24"/>
        </w:rPr>
      </w:pPr>
      <w:proofErr w:type="spellStart"/>
      <w:r w:rsidRPr="00CD0E16">
        <w:rPr>
          <w:rFonts w:ascii="Times New Roman" w:hAnsi="Times New Roman" w:cs="Times New Roman"/>
          <w:b/>
          <w:bCs/>
          <w:iCs/>
          <w:sz w:val="24"/>
          <w:szCs w:val="24"/>
        </w:rPr>
        <w:t>Ads</w:t>
      </w:r>
      <w:proofErr w:type="spellEnd"/>
      <w:r w:rsidRPr="00CD0E16">
        <w:rPr>
          <w:rFonts w:ascii="Times New Roman" w:hAnsi="Times New Roman" w:cs="Times New Roman"/>
          <w:b/>
          <w:bCs/>
          <w:iCs/>
          <w:sz w:val="24"/>
          <w:szCs w:val="24"/>
        </w:rPr>
        <w:t xml:space="preserve">. Kap. : </w:t>
      </w:r>
      <m:oMath>
        <m:sSup>
          <m:sSupPr>
            <m:ctrlPr>
              <w:rPr>
                <w:rFonts w:ascii="Cambria Math" w:hAnsi="Cambria Math" w:cs="Times New Roman"/>
                <w:bCs/>
                <w:iCs/>
                <w:sz w:val="24"/>
                <w:szCs w:val="24"/>
              </w:rPr>
            </m:ctrlPr>
          </m:sSupPr>
          <m:e>
            <m:r>
              <m:rPr>
                <m:sty m:val="p"/>
              </m:rPr>
              <w:rPr>
                <w:rFonts w:ascii="Cambria Math" w:hAnsi="Cambria Math" w:cs="Times New Roman"/>
                <w:sz w:val="24"/>
                <w:szCs w:val="24"/>
              </w:rPr>
              <m:t>Pb</m:t>
            </m:r>
          </m:e>
          <m:sup>
            <m:r>
              <m:rPr>
                <m:sty m:val="p"/>
              </m:rPr>
              <w:rPr>
                <w:rFonts w:ascii="Cambria Math" w:hAnsi="Cambria Math" w:cs="Times New Roman"/>
                <w:sz w:val="24"/>
                <w:szCs w:val="24"/>
              </w:rPr>
              <m:t>+2</m:t>
            </m:r>
          </m:sup>
        </m:sSup>
      </m:oMath>
      <w:r w:rsidRPr="00CD0E16">
        <w:rPr>
          <w:rFonts w:ascii="Times New Roman" w:hAnsi="Times New Roman" w:cs="Times New Roman"/>
          <w:bCs/>
          <w:iCs/>
          <w:sz w:val="24"/>
          <w:szCs w:val="24"/>
        </w:rPr>
        <w:t xml:space="preserve"> </w:t>
      </w:r>
      <w:proofErr w:type="gramStart"/>
      <w:r w:rsidRPr="00CD0E16">
        <w:rPr>
          <w:rFonts w:ascii="Times New Roman" w:hAnsi="Times New Roman" w:cs="Times New Roman"/>
          <w:bCs/>
          <w:iCs/>
          <w:sz w:val="24"/>
          <w:szCs w:val="24"/>
        </w:rPr>
        <w:t>17.1</w:t>
      </w:r>
      <w:proofErr w:type="gramEnd"/>
      <w:r w:rsidRPr="00CD0E16">
        <w:rPr>
          <w:rFonts w:ascii="Times New Roman" w:hAnsi="Times New Roman" w:cs="Times New Roman"/>
          <w:bCs/>
          <w:iCs/>
          <w:sz w:val="24"/>
          <w:szCs w:val="24"/>
        </w:rPr>
        <w:t xml:space="preserve"> mg/g [4]</w:t>
      </w:r>
    </w:p>
    <w:p w:rsidR="00734CE3" w:rsidRPr="00CD0E16" w:rsidRDefault="00734CE3" w:rsidP="00DF41A0">
      <w:pPr>
        <w:jc w:val="both"/>
        <w:rPr>
          <w:rFonts w:ascii="Times New Roman" w:eastAsiaTheme="minorEastAsia" w:hAnsi="Times New Roman" w:cs="Times New Roman"/>
          <w:bCs/>
          <w:iCs/>
          <w:sz w:val="24"/>
          <w:szCs w:val="24"/>
        </w:rPr>
      </w:pPr>
      <w:r w:rsidRPr="00CD0E16">
        <w:rPr>
          <w:rFonts w:ascii="Times New Roman" w:hAnsi="Times New Roman" w:cs="Times New Roman"/>
          <w:b/>
          <w:bCs/>
          <w:iCs/>
          <w:sz w:val="24"/>
          <w:szCs w:val="24"/>
        </w:rPr>
        <w:t xml:space="preserve">Zeytin </w:t>
      </w:r>
      <w:proofErr w:type="gramStart"/>
      <w:r w:rsidRPr="00CD0E16">
        <w:rPr>
          <w:rFonts w:ascii="Times New Roman" w:hAnsi="Times New Roman" w:cs="Times New Roman"/>
          <w:b/>
          <w:bCs/>
          <w:iCs/>
          <w:sz w:val="24"/>
          <w:szCs w:val="24"/>
        </w:rPr>
        <w:t xml:space="preserve">Çekirdeği </w:t>
      </w:r>
      <w:r w:rsidRPr="00CD0E16">
        <w:rPr>
          <w:rFonts w:ascii="Times New Roman" w:hAnsi="Times New Roman" w:cs="Times New Roman"/>
          <w:bCs/>
          <w:iCs/>
          <w:sz w:val="24"/>
          <w:szCs w:val="24"/>
        </w:rPr>
        <w:t>: 500</w:t>
      </w:r>
      <w:proofErr w:type="gramEnd"/>
      <w:r w:rsidRPr="00CD0E16">
        <w:rPr>
          <w:rFonts w:ascii="Times New Roman" w:hAnsi="Times New Roman" w:cs="Times New Roman"/>
          <w:bCs/>
          <w:iCs/>
          <w:sz w:val="24"/>
          <w:szCs w:val="24"/>
        </w:rPr>
        <w:t xml:space="preserve">-700 °C ‘de </w:t>
      </w:r>
      <m:oMath>
        <m:sSub>
          <m:sSubPr>
            <m:ctrlPr>
              <w:rPr>
                <w:rFonts w:ascii="Cambria Math" w:hAnsi="Cambria Math" w:cs="Times New Roman"/>
                <w:bCs/>
                <w:i/>
                <w:iCs/>
                <w:sz w:val="24"/>
                <w:szCs w:val="24"/>
              </w:rPr>
            </m:ctrlPr>
          </m:sSubPr>
          <m:e>
            <m:r>
              <w:rPr>
                <w:rFonts w:ascii="Cambria Math" w:hAnsi="Cambria Math" w:cs="Times New Roman"/>
                <w:sz w:val="24"/>
                <w:szCs w:val="24"/>
              </w:rPr>
              <m:t>ZnCl</m:t>
            </m:r>
          </m:e>
          <m:sub>
            <m:r>
              <w:rPr>
                <w:rFonts w:ascii="Cambria Math" w:hAnsi="Cambria Math" w:cs="Times New Roman"/>
                <w:sz w:val="24"/>
                <w:szCs w:val="24"/>
              </w:rPr>
              <m:t>2</m:t>
            </m:r>
          </m:sub>
        </m:sSub>
      </m:oMath>
      <w:r w:rsidRPr="00CD0E16">
        <w:rPr>
          <w:rFonts w:ascii="Times New Roman" w:eastAsiaTheme="minorEastAsia" w:hAnsi="Times New Roman" w:cs="Times New Roman"/>
          <w:bCs/>
          <w:iCs/>
          <w:sz w:val="24"/>
          <w:szCs w:val="24"/>
        </w:rPr>
        <w:t xml:space="preserve"> ile aktive edilmiştir</w:t>
      </w:r>
    </w:p>
    <w:p w:rsidR="00734CE3" w:rsidRPr="00CD0E16" w:rsidRDefault="00734CE3" w:rsidP="00DF41A0">
      <w:pPr>
        <w:jc w:val="both"/>
        <w:rPr>
          <w:rFonts w:ascii="Times New Roman" w:eastAsiaTheme="minorEastAsia" w:hAnsi="Times New Roman" w:cs="Times New Roman"/>
          <w:bCs/>
          <w:iCs/>
          <w:sz w:val="24"/>
          <w:szCs w:val="24"/>
        </w:rPr>
      </w:pPr>
      <w:r w:rsidRPr="00CD0E16">
        <w:rPr>
          <w:rFonts w:ascii="Times New Roman" w:hAnsi="Times New Roman" w:cs="Times New Roman"/>
          <w:b/>
          <w:bCs/>
          <w:i/>
          <w:iCs/>
          <w:sz w:val="24"/>
          <w:szCs w:val="24"/>
        </w:rPr>
        <w:t xml:space="preserve">Yüzey </w:t>
      </w:r>
      <w:proofErr w:type="gramStart"/>
      <w:r w:rsidRPr="00CD0E16">
        <w:rPr>
          <w:rFonts w:ascii="Times New Roman" w:hAnsi="Times New Roman" w:cs="Times New Roman"/>
          <w:b/>
          <w:bCs/>
          <w:i/>
          <w:iCs/>
          <w:sz w:val="24"/>
          <w:szCs w:val="24"/>
        </w:rPr>
        <w:t>alan</w:t>
      </w:r>
      <w:r w:rsidRPr="00CD0E16">
        <w:rPr>
          <w:rFonts w:ascii="Times New Roman" w:hAnsi="Times New Roman" w:cs="Times New Roman"/>
          <w:b/>
          <w:bCs/>
          <w:iCs/>
          <w:sz w:val="24"/>
          <w:szCs w:val="24"/>
        </w:rPr>
        <w:t xml:space="preserve"> </w:t>
      </w:r>
      <w:r w:rsidRPr="00CD0E16">
        <w:rPr>
          <w:rFonts w:ascii="Times New Roman" w:hAnsi="Times New Roman" w:cs="Times New Roman"/>
          <w:bCs/>
          <w:iCs/>
          <w:sz w:val="24"/>
          <w:szCs w:val="24"/>
        </w:rPr>
        <w:t>: 464</w:t>
      </w:r>
      <w:proofErr w:type="gramEnd"/>
      <w:r w:rsidRPr="00CD0E16">
        <w:rPr>
          <w:rFonts w:ascii="Times New Roman" w:hAnsi="Times New Roman" w:cs="Times New Roman"/>
          <w:bCs/>
          <w:iCs/>
          <w:sz w:val="24"/>
          <w:szCs w:val="24"/>
        </w:rPr>
        <w:t xml:space="preserve">.68 </w:t>
      </w:r>
      <m:oMath>
        <m:sSup>
          <m:sSupPr>
            <m:ctrlPr>
              <w:rPr>
                <w:rFonts w:ascii="Cambria Math" w:hAnsi="Cambria Math" w:cs="Times New Roman"/>
                <w:bCs/>
                <w:i/>
                <w:iCs/>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oMath>
      <w:r w:rsidRPr="00CD0E16">
        <w:rPr>
          <w:rFonts w:ascii="Times New Roman" w:eastAsiaTheme="minorEastAsia" w:hAnsi="Times New Roman" w:cs="Times New Roman"/>
          <w:bCs/>
          <w:iCs/>
          <w:sz w:val="24"/>
          <w:szCs w:val="24"/>
        </w:rPr>
        <w:t>/g</w:t>
      </w:r>
    </w:p>
    <w:p w:rsidR="00734CE3" w:rsidRPr="00CD0E16" w:rsidRDefault="00734CE3" w:rsidP="00DF41A0">
      <w:pPr>
        <w:jc w:val="both"/>
        <w:rPr>
          <w:rFonts w:ascii="Times New Roman" w:eastAsiaTheme="minorEastAsia" w:hAnsi="Times New Roman" w:cs="Times New Roman"/>
          <w:bCs/>
          <w:iCs/>
          <w:sz w:val="24"/>
          <w:szCs w:val="24"/>
        </w:rPr>
      </w:pPr>
      <w:proofErr w:type="spellStart"/>
      <w:r w:rsidRPr="00CD0E16">
        <w:rPr>
          <w:rFonts w:ascii="Times New Roman" w:hAnsi="Times New Roman" w:cs="Times New Roman"/>
          <w:b/>
          <w:bCs/>
          <w:iCs/>
          <w:sz w:val="24"/>
          <w:szCs w:val="24"/>
        </w:rPr>
        <w:t>Ads</w:t>
      </w:r>
      <w:proofErr w:type="spellEnd"/>
      <w:r w:rsidRPr="00CD0E16">
        <w:rPr>
          <w:rFonts w:ascii="Times New Roman" w:hAnsi="Times New Roman" w:cs="Times New Roman"/>
          <w:b/>
          <w:bCs/>
          <w:iCs/>
          <w:sz w:val="24"/>
          <w:szCs w:val="24"/>
        </w:rPr>
        <w:t xml:space="preserve">. Kap. </w:t>
      </w:r>
      <w:r w:rsidRPr="00CD0E16">
        <w:rPr>
          <w:rFonts w:ascii="Times New Roman" w:hAnsi="Times New Roman" w:cs="Times New Roman"/>
          <w:bCs/>
          <w:iCs/>
          <w:sz w:val="24"/>
          <w:szCs w:val="24"/>
        </w:rPr>
        <w:t xml:space="preserve">: </w:t>
      </w:r>
      <m:oMath>
        <m:sSup>
          <m:sSupPr>
            <m:ctrlPr>
              <w:rPr>
                <w:rFonts w:ascii="Cambria Math" w:hAnsi="Cambria Math" w:cs="Times New Roman"/>
                <w:bCs/>
                <w:i/>
                <w:iCs/>
                <w:sz w:val="24"/>
                <w:szCs w:val="24"/>
              </w:rPr>
            </m:ctrlPr>
          </m:sSupPr>
          <m:e>
            <m:r>
              <w:rPr>
                <w:rFonts w:ascii="Cambria Math" w:hAnsi="Cambria Math" w:cs="Times New Roman"/>
                <w:sz w:val="24"/>
                <w:szCs w:val="24"/>
              </w:rPr>
              <m:t>U</m:t>
            </m:r>
          </m:e>
          <m:sup>
            <m:r>
              <w:rPr>
                <w:rFonts w:ascii="Cambria Math" w:hAnsi="Cambria Math" w:cs="Times New Roman"/>
                <w:sz w:val="24"/>
                <w:szCs w:val="24"/>
              </w:rPr>
              <m:t>+6</m:t>
            </m:r>
          </m:sup>
        </m:sSup>
      </m:oMath>
      <w:r w:rsidRPr="00CD0E16">
        <w:rPr>
          <w:rFonts w:ascii="Times New Roman" w:eastAsiaTheme="minorEastAsia" w:hAnsi="Times New Roman" w:cs="Times New Roman"/>
          <w:bCs/>
          <w:iCs/>
          <w:sz w:val="24"/>
          <w:szCs w:val="24"/>
        </w:rPr>
        <w:t xml:space="preserve"> 40 mg/g [5]</w:t>
      </w:r>
    </w:p>
    <w:p w:rsidR="00734CE3" w:rsidRPr="00CD0E16" w:rsidRDefault="00734CE3" w:rsidP="00734CE3">
      <w:pPr>
        <w:rPr>
          <w:rFonts w:ascii="Times New Roman" w:eastAsiaTheme="minorEastAsia" w:hAnsi="Times New Roman" w:cs="Times New Roman"/>
          <w:b/>
          <w:bCs/>
          <w:iCs/>
          <w:sz w:val="28"/>
          <w:szCs w:val="24"/>
        </w:rPr>
      </w:pPr>
      <w:r w:rsidRPr="00CD0E16">
        <w:rPr>
          <w:rFonts w:ascii="Times New Roman" w:eastAsiaTheme="minorEastAsia" w:hAnsi="Times New Roman" w:cs="Times New Roman"/>
          <w:b/>
          <w:bCs/>
          <w:iCs/>
          <w:sz w:val="28"/>
          <w:szCs w:val="24"/>
        </w:rPr>
        <w:t>KAYNAKLAR</w:t>
      </w:r>
    </w:p>
    <w:p w:rsidR="00A174E6" w:rsidRPr="00CD0E16" w:rsidRDefault="00734CE3" w:rsidP="00734CE3">
      <w:pPr>
        <w:pStyle w:val="ListeParagraf"/>
        <w:numPr>
          <w:ilvl w:val="0"/>
          <w:numId w:val="2"/>
        </w:numPr>
        <w:rPr>
          <w:rFonts w:ascii="Times New Roman" w:hAnsi="Times New Roman" w:cs="Times New Roman"/>
          <w:sz w:val="24"/>
          <w:szCs w:val="24"/>
        </w:rPr>
      </w:pPr>
      <w:r w:rsidRPr="00CD0E16">
        <w:rPr>
          <w:rFonts w:ascii="Times New Roman" w:hAnsi="Times New Roman" w:cs="Times New Roman"/>
          <w:sz w:val="24"/>
          <w:szCs w:val="24"/>
        </w:rPr>
        <w:t xml:space="preserve">M. </w:t>
      </w:r>
      <w:proofErr w:type="spellStart"/>
      <w:r w:rsidRPr="00CD0E16">
        <w:rPr>
          <w:rFonts w:ascii="Times New Roman" w:hAnsi="Times New Roman" w:cs="Times New Roman"/>
          <w:sz w:val="24"/>
          <w:szCs w:val="24"/>
        </w:rPr>
        <w:t>Kazemipour</w:t>
      </w:r>
      <w:proofErr w:type="spellEnd"/>
      <w:r w:rsidRPr="00CD0E16">
        <w:rPr>
          <w:rFonts w:ascii="Times New Roman" w:hAnsi="Times New Roman" w:cs="Times New Roman"/>
          <w:sz w:val="24"/>
          <w:szCs w:val="24"/>
        </w:rPr>
        <w:t>, M. Ansari</w:t>
      </w:r>
      <w:r w:rsidRPr="00CD0E16">
        <w:rPr>
          <w:rFonts w:ascii="Times New Roman" w:hAnsi="Times New Roman" w:cs="Times New Roman"/>
          <w:i/>
          <w:iCs/>
          <w:sz w:val="24"/>
          <w:szCs w:val="24"/>
        </w:rPr>
        <w:t xml:space="preserve">, </w:t>
      </w:r>
      <w:r w:rsidRPr="00CD0E16">
        <w:rPr>
          <w:rFonts w:ascii="Times New Roman" w:hAnsi="Times New Roman" w:cs="Times New Roman"/>
          <w:sz w:val="24"/>
          <w:szCs w:val="24"/>
        </w:rPr>
        <w:t xml:space="preserve">S. </w:t>
      </w:r>
      <w:proofErr w:type="spellStart"/>
      <w:r w:rsidRPr="00CD0E16">
        <w:rPr>
          <w:rFonts w:ascii="Times New Roman" w:hAnsi="Times New Roman" w:cs="Times New Roman"/>
          <w:sz w:val="24"/>
          <w:szCs w:val="24"/>
        </w:rPr>
        <w:t>Tajrobehkar</w:t>
      </w:r>
      <w:proofErr w:type="spellEnd"/>
      <w:r w:rsidRPr="00CD0E16">
        <w:rPr>
          <w:rFonts w:ascii="Times New Roman" w:hAnsi="Times New Roman" w:cs="Times New Roman"/>
          <w:sz w:val="24"/>
          <w:szCs w:val="24"/>
        </w:rPr>
        <w:t xml:space="preserve">, M. </w:t>
      </w:r>
      <w:proofErr w:type="spellStart"/>
      <w:r w:rsidRPr="00CD0E16">
        <w:rPr>
          <w:rFonts w:ascii="Times New Roman" w:hAnsi="Times New Roman" w:cs="Times New Roman"/>
          <w:sz w:val="24"/>
          <w:szCs w:val="24"/>
        </w:rPr>
        <w:t>Majdzadeh</w:t>
      </w:r>
      <w:proofErr w:type="spellEnd"/>
      <w:r w:rsidRPr="00CD0E16">
        <w:rPr>
          <w:rFonts w:ascii="Times New Roman" w:hAnsi="Times New Roman" w:cs="Times New Roman"/>
          <w:sz w:val="24"/>
          <w:szCs w:val="24"/>
        </w:rPr>
        <w:t xml:space="preserve">, H. R. </w:t>
      </w:r>
      <w:proofErr w:type="spellStart"/>
      <w:r w:rsidRPr="00CD0E16">
        <w:rPr>
          <w:rFonts w:ascii="Times New Roman" w:hAnsi="Times New Roman" w:cs="Times New Roman"/>
          <w:sz w:val="24"/>
          <w:szCs w:val="24"/>
        </w:rPr>
        <w:t>Kermani</w:t>
      </w:r>
      <w:proofErr w:type="spellEnd"/>
      <w:r w:rsidRPr="00CD0E16">
        <w:rPr>
          <w:rFonts w:ascii="Times New Roman" w:hAnsi="Times New Roman" w:cs="Times New Roman"/>
          <w:sz w:val="24"/>
          <w:szCs w:val="24"/>
        </w:rPr>
        <w:t xml:space="preserve">, </w:t>
      </w:r>
      <w:r w:rsidRPr="00CD0E16">
        <w:rPr>
          <w:rFonts w:ascii="Times New Roman" w:hAnsi="Times New Roman" w:cs="Times New Roman"/>
          <w:sz w:val="24"/>
          <w:szCs w:val="24"/>
          <w:lang w:val="en-US"/>
        </w:rPr>
        <w:t>Removal of lead, cadmium, zinc, and copper from industrial</w:t>
      </w:r>
      <w:r w:rsidRPr="00CD0E16">
        <w:rPr>
          <w:rFonts w:ascii="Times New Roman" w:hAnsi="Times New Roman" w:cs="Times New Roman"/>
          <w:sz w:val="24"/>
          <w:szCs w:val="24"/>
        </w:rPr>
        <w:t xml:space="preserve"> </w:t>
      </w:r>
      <w:r w:rsidRPr="00CD0E16">
        <w:rPr>
          <w:rFonts w:ascii="Times New Roman" w:hAnsi="Times New Roman" w:cs="Times New Roman"/>
          <w:sz w:val="24"/>
          <w:szCs w:val="24"/>
          <w:lang w:val="en-US"/>
        </w:rPr>
        <w:t>wastewater by carbon developed from walnut, hazelnut, almond,</w:t>
      </w:r>
      <w:r w:rsidRPr="00CD0E16">
        <w:rPr>
          <w:rFonts w:ascii="Times New Roman" w:hAnsi="Times New Roman" w:cs="Times New Roman"/>
          <w:sz w:val="24"/>
          <w:szCs w:val="24"/>
        </w:rPr>
        <w:t xml:space="preserve"> </w:t>
      </w:r>
      <w:r w:rsidRPr="00CD0E16">
        <w:rPr>
          <w:rFonts w:ascii="Times New Roman" w:hAnsi="Times New Roman" w:cs="Times New Roman"/>
          <w:sz w:val="24"/>
          <w:szCs w:val="24"/>
          <w:lang w:val="en-US"/>
        </w:rPr>
        <w:t>pistachio shell, and apricot stone</w:t>
      </w:r>
      <w:r w:rsidRPr="00CD0E16">
        <w:rPr>
          <w:rFonts w:ascii="Times New Roman" w:hAnsi="Times New Roman" w:cs="Times New Roman"/>
          <w:sz w:val="24"/>
          <w:szCs w:val="24"/>
        </w:rPr>
        <w:t>, (2007)</w:t>
      </w:r>
    </w:p>
    <w:p w:rsidR="00A174E6" w:rsidRPr="00CD0E16" w:rsidRDefault="00734CE3" w:rsidP="00734CE3">
      <w:pPr>
        <w:pStyle w:val="ListeParagraf"/>
        <w:numPr>
          <w:ilvl w:val="0"/>
          <w:numId w:val="2"/>
        </w:numPr>
        <w:rPr>
          <w:rFonts w:ascii="Times New Roman" w:eastAsiaTheme="minorEastAsia" w:hAnsi="Times New Roman" w:cs="Times New Roman"/>
          <w:bCs/>
          <w:iCs/>
          <w:sz w:val="24"/>
          <w:szCs w:val="24"/>
        </w:rPr>
      </w:pPr>
      <w:r w:rsidRPr="00CD0E16">
        <w:rPr>
          <w:rFonts w:ascii="Times New Roman" w:eastAsiaTheme="minorEastAsia" w:hAnsi="Times New Roman" w:cs="Times New Roman"/>
          <w:bCs/>
          <w:iCs/>
          <w:sz w:val="24"/>
          <w:szCs w:val="24"/>
        </w:rPr>
        <w:t xml:space="preserve">O.S. </w:t>
      </w:r>
      <w:proofErr w:type="spellStart"/>
      <w:r w:rsidRPr="00CD0E16">
        <w:rPr>
          <w:rFonts w:ascii="Times New Roman" w:eastAsiaTheme="minorEastAsia" w:hAnsi="Times New Roman" w:cs="Times New Roman"/>
          <w:bCs/>
          <w:iCs/>
          <w:sz w:val="24"/>
          <w:szCs w:val="24"/>
        </w:rPr>
        <w:t>Amudaa</w:t>
      </w:r>
      <w:proofErr w:type="spellEnd"/>
      <w:r w:rsidRPr="00CD0E16">
        <w:rPr>
          <w:rFonts w:ascii="Times New Roman" w:eastAsiaTheme="minorEastAsia" w:hAnsi="Times New Roman" w:cs="Times New Roman"/>
          <w:bCs/>
          <w:i/>
          <w:iCs/>
          <w:sz w:val="24"/>
          <w:szCs w:val="24"/>
        </w:rPr>
        <w:t>,</w:t>
      </w:r>
      <w:r w:rsidRPr="00CD0E16">
        <w:rPr>
          <w:rFonts w:ascii="Times New Roman" w:eastAsiaTheme="minorEastAsia" w:hAnsi="Times New Roman" w:cs="Times New Roman"/>
          <w:bCs/>
          <w:iCs/>
          <w:sz w:val="24"/>
          <w:szCs w:val="24"/>
        </w:rPr>
        <w:t xml:space="preserve"> A.A. </w:t>
      </w:r>
      <w:proofErr w:type="spellStart"/>
      <w:r w:rsidRPr="00CD0E16">
        <w:rPr>
          <w:rFonts w:ascii="Times New Roman" w:eastAsiaTheme="minorEastAsia" w:hAnsi="Times New Roman" w:cs="Times New Roman"/>
          <w:bCs/>
          <w:iCs/>
          <w:sz w:val="24"/>
          <w:szCs w:val="24"/>
        </w:rPr>
        <w:t>Giwa</w:t>
      </w:r>
      <w:proofErr w:type="spellEnd"/>
      <w:r w:rsidRPr="00CD0E16">
        <w:rPr>
          <w:rFonts w:ascii="Times New Roman" w:eastAsiaTheme="minorEastAsia" w:hAnsi="Times New Roman" w:cs="Times New Roman"/>
          <w:bCs/>
          <w:iCs/>
          <w:sz w:val="24"/>
          <w:szCs w:val="24"/>
        </w:rPr>
        <w:t xml:space="preserve">, I.A. </w:t>
      </w:r>
      <w:proofErr w:type="spellStart"/>
      <w:r w:rsidRPr="00CD0E16">
        <w:rPr>
          <w:rFonts w:ascii="Times New Roman" w:eastAsiaTheme="minorEastAsia" w:hAnsi="Times New Roman" w:cs="Times New Roman"/>
          <w:bCs/>
          <w:iCs/>
          <w:sz w:val="24"/>
          <w:szCs w:val="24"/>
        </w:rPr>
        <w:t>Bello</w:t>
      </w:r>
      <w:proofErr w:type="spellEnd"/>
      <w:r w:rsidRPr="00CD0E16">
        <w:rPr>
          <w:rFonts w:ascii="Times New Roman" w:eastAsiaTheme="minorEastAsia" w:hAnsi="Times New Roman" w:cs="Times New Roman"/>
          <w:bCs/>
          <w:iCs/>
          <w:sz w:val="24"/>
          <w:szCs w:val="24"/>
        </w:rPr>
        <w:t xml:space="preserve">, </w:t>
      </w:r>
      <w:r w:rsidRPr="00CD0E16">
        <w:rPr>
          <w:rFonts w:ascii="Times New Roman" w:eastAsiaTheme="minorEastAsia" w:hAnsi="Times New Roman" w:cs="Times New Roman"/>
          <w:bCs/>
          <w:iCs/>
          <w:sz w:val="24"/>
          <w:szCs w:val="24"/>
          <w:lang w:val="en-US"/>
        </w:rPr>
        <w:t>Removal of heavy metal from industrial wastewater</w:t>
      </w:r>
      <w:r w:rsidRPr="00CD0E16">
        <w:rPr>
          <w:rFonts w:ascii="Times New Roman" w:eastAsiaTheme="minorEastAsia" w:hAnsi="Times New Roman" w:cs="Times New Roman"/>
          <w:bCs/>
          <w:iCs/>
          <w:sz w:val="24"/>
          <w:szCs w:val="24"/>
        </w:rPr>
        <w:t xml:space="preserve"> </w:t>
      </w:r>
      <w:r w:rsidRPr="00CD0E16">
        <w:rPr>
          <w:rFonts w:ascii="Times New Roman" w:eastAsiaTheme="minorEastAsia" w:hAnsi="Times New Roman" w:cs="Times New Roman"/>
          <w:bCs/>
          <w:iCs/>
          <w:sz w:val="24"/>
          <w:szCs w:val="24"/>
          <w:lang w:val="en-US"/>
        </w:rPr>
        <w:t>using modified activated coconut shell carbon</w:t>
      </w:r>
      <w:r w:rsidRPr="00CD0E16">
        <w:rPr>
          <w:rFonts w:ascii="Times New Roman" w:eastAsiaTheme="minorEastAsia" w:hAnsi="Times New Roman" w:cs="Times New Roman"/>
          <w:bCs/>
          <w:iCs/>
          <w:sz w:val="24"/>
          <w:szCs w:val="24"/>
        </w:rPr>
        <w:t>, (2007)</w:t>
      </w:r>
    </w:p>
    <w:p w:rsidR="00734CE3" w:rsidRPr="00CD0E16" w:rsidRDefault="00734CE3" w:rsidP="00734CE3">
      <w:pPr>
        <w:pStyle w:val="ListeParagraf"/>
        <w:numPr>
          <w:ilvl w:val="0"/>
          <w:numId w:val="2"/>
        </w:numPr>
        <w:rPr>
          <w:rFonts w:ascii="Times New Roman" w:eastAsiaTheme="minorEastAsia" w:hAnsi="Times New Roman" w:cs="Times New Roman"/>
          <w:bCs/>
          <w:iCs/>
          <w:sz w:val="24"/>
          <w:szCs w:val="24"/>
        </w:rPr>
      </w:pPr>
      <w:r w:rsidRPr="00CD0E16">
        <w:rPr>
          <w:rFonts w:ascii="Times New Roman" w:eastAsiaTheme="minorEastAsia" w:hAnsi="Times New Roman" w:cs="Times New Roman"/>
          <w:bCs/>
          <w:iCs/>
          <w:sz w:val="24"/>
          <w:szCs w:val="24"/>
        </w:rPr>
        <w:t xml:space="preserve">D. </w:t>
      </w:r>
      <w:proofErr w:type="spellStart"/>
      <w:r w:rsidRPr="00CD0E16">
        <w:rPr>
          <w:rFonts w:ascii="Times New Roman" w:eastAsiaTheme="minorEastAsia" w:hAnsi="Times New Roman" w:cs="Times New Roman"/>
          <w:bCs/>
          <w:iCs/>
          <w:sz w:val="24"/>
          <w:szCs w:val="24"/>
        </w:rPr>
        <w:t>Mohan</w:t>
      </w:r>
      <w:proofErr w:type="spellEnd"/>
      <w:r w:rsidRPr="00CD0E16">
        <w:rPr>
          <w:rFonts w:ascii="Times New Roman" w:eastAsiaTheme="minorEastAsia" w:hAnsi="Times New Roman" w:cs="Times New Roman"/>
          <w:bCs/>
          <w:iCs/>
          <w:sz w:val="24"/>
          <w:szCs w:val="24"/>
        </w:rPr>
        <w:t xml:space="preserve">,  K.P. Singh,  </w:t>
      </w:r>
      <w:proofErr w:type="spellStart"/>
      <w:r w:rsidRPr="00CD0E16">
        <w:rPr>
          <w:rFonts w:ascii="Times New Roman" w:eastAsiaTheme="minorEastAsia" w:hAnsi="Times New Roman" w:cs="Times New Roman"/>
          <w:bCs/>
          <w:iCs/>
          <w:sz w:val="24"/>
          <w:szCs w:val="24"/>
        </w:rPr>
        <w:t>Single</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and</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multi-component</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adsorption</w:t>
      </w:r>
      <w:proofErr w:type="spellEnd"/>
      <w:r w:rsidRPr="00CD0E16">
        <w:rPr>
          <w:rFonts w:ascii="Times New Roman" w:eastAsiaTheme="minorEastAsia" w:hAnsi="Times New Roman" w:cs="Times New Roman"/>
          <w:bCs/>
          <w:iCs/>
          <w:sz w:val="24"/>
          <w:szCs w:val="24"/>
        </w:rPr>
        <w:t xml:space="preserve"> of </w:t>
      </w:r>
      <w:proofErr w:type="spellStart"/>
      <w:r w:rsidRPr="00CD0E16">
        <w:rPr>
          <w:rFonts w:ascii="Times New Roman" w:eastAsiaTheme="minorEastAsia" w:hAnsi="Times New Roman" w:cs="Times New Roman"/>
          <w:bCs/>
          <w:iCs/>
          <w:sz w:val="24"/>
          <w:szCs w:val="24"/>
        </w:rPr>
        <w:t>cadmium</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and</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zinc</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using</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activated</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carbon</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derived</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from</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bagasse</w:t>
      </w:r>
      <w:proofErr w:type="spellEnd"/>
      <w:r w:rsidRPr="00CD0E16">
        <w:rPr>
          <w:rFonts w:ascii="Times New Roman" w:eastAsiaTheme="minorEastAsia" w:hAnsi="Times New Roman" w:cs="Times New Roman"/>
          <w:bCs/>
          <w:iCs/>
          <w:sz w:val="24"/>
          <w:szCs w:val="24"/>
        </w:rPr>
        <w:t xml:space="preserve"> an </w:t>
      </w:r>
      <w:proofErr w:type="spellStart"/>
      <w:r w:rsidRPr="00CD0E16">
        <w:rPr>
          <w:rFonts w:ascii="Times New Roman" w:eastAsiaTheme="minorEastAsia" w:hAnsi="Times New Roman" w:cs="Times New Roman"/>
          <w:bCs/>
          <w:iCs/>
          <w:sz w:val="24"/>
          <w:szCs w:val="24"/>
        </w:rPr>
        <w:t>agricultural</w:t>
      </w:r>
      <w:proofErr w:type="spellEnd"/>
      <w:r w:rsidRPr="00CD0E16">
        <w:rPr>
          <w:rFonts w:ascii="Times New Roman" w:eastAsiaTheme="minorEastAsia" w:hAnsi="Times New Roman" w:cs="Times New Roman"/>
          <w:bCs/>
          <w:iCs/>
          <w:sz w:val="24"/>
          <w:szCs w:val="24"/>
        </w:rPr>
        <w:t xml:space="preserve"> </w:t>
      </w:r>
      <w:proofErr w:type="spellStart"/>
      <w:r w:rsidRPr="00CD0E16">
        <w:rPr>
          <w:rFonts w:ascii="Times New Roman" w:eastAsiaTheme="minorEastAsia" w:hAnsi="Times New Roman" w:cs="Times New Roman"/>
          <w:bCs/>
          <w:iCs/>
          <w:sz w:val="24"/>
          <w:szCs w:val="24"/>
        </w:rPr>
        <w:t>waste</w:t>
      </w:r>
      <w:proofErr w:type="spellEnd"/>
      <w:r w:rsidRPr="00CD0E16">
        <w:rPr>
          <w:rFonts w:ascii="Times New Roman" w:eastAsiaTheme="minorEastAsia" w:hAnsi="Times New Roman" w:cs="Times New Roman"/>
          <w:bCs/>
          <w:iCs/>
          <w:sz w:val="24"/>
          <w:szCs w:val="24"/>
        </w:rPr>
        <w:t>, (2001)</w:t>
      </w:r>
    </w:p>
    <w:p w:rsidR="00A174E6" w:rsidRPr="00CD0E16" w:rsidRDefault="00734CE3" w:rsidP="00734CE3">
      <w:pPr>
        <w:pStyle w:val="ListeParagraf"/>
        <w:numPr>
          <w:ilvl w:val="0"/>
          <w:numId w:val="2"/>
        </w:numPr>
        <w:rPr>
          <w:rFonts w:ascii="Times New Roman" w:eastAsiaTheme="minorEastAsia" w:hAnsi="Times New Roman" w:cs="Times New Roman"/>
          <w:bCs/>
          <w:iCs/>
          <w:sz w:val="24"/>
          <w:szCs w:val="24"/>
        </w:rPr>
      </w:pPr>
      <w:r w:rsidRPr="00CD0E16">
        <w:rPr>
          <w:rFonts w:ascii="Times New Roman" w:eastAsiaTheme="minorEastAsia" w:hAnsi="Times New Roman" w:cs="Times New Roman"/>
          <w:bCs/>
          <w:iCs/>
          <w:sz w:val="24"/>
          <w:szCs w:val="24"/>
        </w:rPr>
        <w:t xml:space="preserve">S. Mutlu, Fındık Kabuğu ve Üzüm Çekirdeğinden Üretilen Aktif Karbonlar ile Kurşun İyonlarının </w:t>
      </w:r>
      <w:proofErr w:type="spellStart"/>
      <w:r w:rsidRPr="00CD0E16">
        <w:rPr>
          <w:rFonts w:ascii="Times New Roman" w:eastAsiaTheme="minorEastAsia" w:hAnsi="Times New Roman" w:cs="Times New Roman"/>
          <w:bCs/>
          <w:iCs/>
          <w:sz w:val="24"/>
          <w:szCs w:val="24"/>
        </w:rPr>
        <w:t>Adsorpsiyonu</w:t>
      </w:r>
      <w:proofErr w:type="spellEnd"/>
      <w:r w:rsidRPr="00CD0E16">
        <w:rPr>
          <w:rFonts w:ascii="Times New Roman" w:eastAsiaTheme="minorEastAsia" w:hAnsi="Times New Roman" w:cs="Times New Roman"/>
          <w:bCs/>
          <w:iCs/>
          <w:sz w:val="24"/>
          <w:szCs w:val="24"/>
        </w:rPr>
        <w:t>, (2009)</w:t>
      </w:r>
    </w:p>
    <w:p w:rsidR="00734CE3" w:rsidRPr="00CD0E16" w:rsidRDefault="00734CE3" w:rsidP="00734CE3">
      <w:pPr>
        <w:pStyle w:val="ListeParagraf"/>
        <w:numPr>
          <w:ilvl w:val="0"/>
          <w:numId w:val="2"/>
        </w:numPr>
        <w:rPr>
          <w:rFonts w:ascii="Times New Roman" w:eastAsiaTheme="minorEastAsia" w:hAnsi="Times New Roman" w:cs="Times New Roman"/>
          <w:bCs/>
          <w:iCs/>
          <w:sz w:val="24"/>
          <w:szCs w:val="24"/>
        </w:rPr>
      </w:pPr>
      <w:r w:rsidRPr="00CD0E16">
        <w:rPr>
          <w:rFonts w:ascii="Times New Roman" w:eastAsiaTheme="minorEastAsia" w:hAnsi="Times New Roman" w:cs="Times New Roman"/>
          <w:bCs/>
          <w:iCs/>
          <w:sz w:val="24"/>
          <w:szCs w:val="24"/>
        </w:rPr>
        <w:t xml:space="preserve">C. Kütahyalı, M. </w:t>
      </w:r>
      <w:proofErr w:type="spellStart"/>
      <w:r w:rsidRPr="00CD0E16">
        <w:rPr>
          <w:rFonts w:ascii="Times New Roman" w:eastAsiaTheme="minorEastAsia" w:hAnsi="Times New Roman" w:cs="Times New Roman"/>
          <w:bCs/>
          <w:iCs/>
          <w:sz w:val="24"/>
          <w:szCs w:val="24"/>
        </w:rPr>
        <w:t>Eral</w:t>
      </w:r>
      <w:proofErr w:type="spellEnd"/>
      <w:r w:rsidRPr="00CD0E16">
        <w:rPr>
          <w:rFonts w:ascii="Times New Roman" w:eastAsiaTheme="minorEastAsia" w:hAnsi="Times New Roman" w:cs="Times New Roman"/>
          <w:bCs/>
          <w:iCs/>
          <w:sz w:val="24"/>
          <w:szCs w:val="24"/>
        </w:rPr>
        <w:t xml:space="preserve">, </w:t>
      </w:r>
      <w:r w:rsidRPr="00CD0E16">
        <w:rPr>
          <w:rFonts w:ascii="Times New Roman" w:eastAsiaTheme="minorEastAsia" w:hAnsi="Times New Roman" w:cs="Times New Roman"/>
          <w:bCs/>
          <w:iCs/>
          <w:sz w:val="24"/>
          <w:szCs w:val="24"/>
          <w:lang w:val="en-US"/>
        </w:rPr>
        <w:t xml:space="preserve"> Sorption studies of uranium and thorium on activated carbon prepared</w:t>
      </w:r>
      <w:r w:rsidRPr="00CD0E16">
        <w:rPr>
          <w:rFonts w:ascii="Times New Roman" w:eastAsiaTheme="minorEastAsia" w:hAnsi="Times New Roman" w:cs="Times New Roman"/>
          <w:bCs/>
          <w:iCs/>
          <w:sz w:val="24"/>
          <w:szCs w:val="24"/>
        </w:rPr>
        <w:t xml:space="preserve"> </w:t>
      </w:r>
      <w:r w:rsidRPr="00CD0E16">
        <w:rPr>
          <w:rFonts w:ascii="Times New Roman" w:eastAsiaTheme="minorEastAsia" w:hAnsi="Times New Roman" w:cs="Times New Roman"/>
          <w:bCs/>
          <w:iCs/>
          <w:sz w:val="24"/>
          <w:szCs w:val="24"/>
          <w:lang w:val="en-US"/>
        </w:rPr>
        <w:t>from olive stones: Kinetic and thermodynamic aspects</w:t>
      </w:r>
      <w:r w:rsidRPr="00CD0E16">
        <w:rPr>
          <w:rFonts w:ascii="Times New Roman" w:eastAsiaTheme="minorEastAsia" w:hAnsi="Times New Roman" w:cs="Times New Roman"/>
          <w:bCs/>
          <w:iCs/>
          <w:sz w:val="24"/>
          <w:szCs w:val="24"/>
        </w:rPr>
        <w:t>, (2009)</w:t>
      </w:r>
    </w:p>
    <w:p w:rsidR="00734CE3" w:rsidRPr="00CD0E16" w:rsidRDefault="00734CE3" w:rsidP="00464764">
      <w:pPr>
        <w:rPr>
          <w:sz w:val="24"/>
          <w:szCs w:val="24"/>
        </w:rPr>
      </w:pPr>
    </w:p>
    <w:sectPr w:rsidR="00734CE3" w:rsidRPr="00CD0E16" w:rsidSect="00583ED8">
      <w:pgSz w:w="11906" w:h="16838"/>
      <w:pgMar w:top="1985" w:right="1701"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Math">
    <w:panose1 w:val="02040503050406030204"/>
    <w:charset w:val="A2"/>
    <w:family w:val="roman"/>
    <w:pitch w:val="variable"/>
    <w:sig w:usb0="E00002FF" w:usb1="420024FF" w:usb2="00000000"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5354C5"/>
    <w:multiLevelType w:val="hybridMultilevel"/>
    <w:tmpl w:val="84CCFBA2"/>
    <w:lvl w:ilvl="0" w:tplc="116E27F2">
      <w:start w:val="1"/>
      <w:numFmt w:val="bullet"/>
      <w:lvlText w:val="•"/>
      <w:lvlJc w:val="left"/>
      <w:pPr>
        <w:tabs>
          <w:tab w:val="num" w:pos="720"/>
        </w:tabs>
        <w:ind w:left="720" w:hanging="360"/>
      </w:pPr>
      <w:rPr>
        <w:rFonts w:ascii="Arial" w:hAnsi="Arial" w:hint="default"/>
      </w:rPr>
    </w:lvl>
    <w:lvl w:ilvl="1" w:tplc="E9AE4ECE" w:tentative="1">
      <w:start w:val="1"/>
      <w:numFmt w:val="bullet"/>
      <w:lvlText w:val="•"/>
      <w:lvlJc w:val="left"/>
      <w:pPr>
        <w:tabs>
          <w:tab w:val="num" w:pos="1440"/>
        </w:tabs>
        <w:ind w:left="1440" w:hanging="360"/>
      </w:pPr>
      <w:rPr>
        <w:rFonts w:ascii="Arial" w:hAnsi="Arial" w:hint="default"/>
      </w:rPr>
    </w:lvl>
    <w:lvl w:ilvl="2" w:tplc="CE3A259C" w:tentative="1">
      <w:start w:val="1"/>
      <w:numFmt w:val="bullet"/>
      <w:lvlText w:val="•"/>
      <w:lvlJc w:val="left"/>
      <w:pPr>
        <w:tabs>
          <w:tab w:val="num" w:pos="2160"/>
        </w:tabs>
        <w:ind w:left="2160" w:hanging="360"/>
      </w:pPr>
      <w:rPr>
        <w:rFonts w:ascii="Arial" w:hAnsi="Arial" w:hint="default"/>
      </w:rPr>
    </w:lvl>
    <w:lvl w:ilvl="3" w:tplc="4822BE26" w:tentative="1">
      <w:start w:val="1"/>
      <w:numFmt w:val="bullet"/>
      <w:lvlText w:val="•"/>
      <w:lvlJc w:val="left"/>
      <w:pPr>
        <w:tabs>
          <w:tab w:val="num" w:pos="2880"/>
        </w:tabs>
        <w:ind w:left="2880" w:hanging="360"/>
      </w:pPr>
      <w:rPr>
        <w:rFonts w:ascii="Arial" w:hAnsi="Arial" w:hint="default"/>
      </w:rPr>
    </w:lvl>
    <w:lvl w:ilvl="4" w:tplc="4DD8BD2E" w:tentative="1">
      <w:start w:val="1"/>
      <w:numFmt w:val="bullet"/>
      <w:lvlText w:val="•"/>
      <w:lvlJc w:val="left"/>
      <w:pPr>
        <w:tabs>
          <w:tab w:val="num" w:pos="3600"/>
        </w:tabs>
        <w:ind w:left="3600" w:hanging="360"/>
      </w:pPr>
      <w:rPr>
        <w:rFonts w:ascii="Arial" w:hAnsi="Arial" w:hint="default"/>
      </w:rPr>
    </w:lvl>
    <w:lvl w:ilvl="5" w:tplc="15D87CB0" w:tentative="1">
      <w:start w:val="1"/>
      <w:numFmt w:val="bullet"/>
      <w:lvlText w:val="•"/>
      <w:lvlJc w:val="left"/>
      <w:pPr>
        <w:tabs>
          <w:tab w:val="num" w:pos="4320"/>
        </w:tabs>
        <w:ind w:left="4320" w:hanging="360"/>
      </w:pPr>
      <w:rPr>
        <w:rFonts w:ascii="Arial" w:hAnsi="Arial" w:hint="default"/>
      </w:rPr>
    </w:lvl>
    <w:lvl w:ilvl="6" w:tplc="CD2A498E" w:tentative="1">
      <w:start w:val="1"/>
      <w:numFmt w:val="bullet"/>
      <w:lvlText w:val="•"/>
      <w:lvlJc w:val="left"/>
      <w:pPr>
        <w:tabs>
          <w:tab w:val="num" w:pos="5040"/>
        </w:tabs>
        <w:ind w:left="5040" w:hanging="360"/>
      </w:pPr>
      <w:rPr>
        <w:rFonts w:ascii="Arial" w:hAnsi="Arial" w:hint="default"/>
      </w:rPr>
    </w:lvl>
    <w:lvl w:ilvl="7" w:tplc="2FBA79FE" w:tentative="1">
      <w:start w:val="1"/>
      <w:numFmt w:val="bullet"/>
      <w:lvlText w:val="•"/>
      <w:lvlJc w:val="left"/>
      <w:pPr>
        <w:tabs>
          <w:tab w:val="num" w:pos="5760"/>
        </w:tabs>
        <w:ind w:left="5760" w:hanging="360"/>
      </w:pPr>
      <w:rPr>
        <w:rFonts w:ascii="Arial" w:hAnsi="Arial" w:hint="default"/>
      </w:rPr>
    </w:lvl>
    <w:lvl w:ilvl="8" w:tplc="A858B334" w:tentative="1">
      <w:start w:val="1"/>
      <w:numFmt w:val="bullet"/>
      <w:lvlText w:val="•"/>
      <w:lvlJc w:val="left"/>
      <w:pPr>
        <w:tabs>
          <w:tab w:val="num" w:pos="6480"/>
        </w:tabs>
        <w:ind w:left="6480" w:hanging="360"/>
      </w:pPr>
      <w:rPr>
        <w:rFonts w:ascii="Arial" w:hAnsi="Arial" w:hint="default"/>
      </w:rPr>
    </w:lvl>
  </w:abstractNum>
  <w:abstractNum w:abstractNumId="1">
    <w:nsid w:val="167404F7"/>
    <w:multiLevelType w:val="hybridMultilevel"/>
    <w:tmpl w:val="4E42D3E0"/>
    <w:lvl w:ilvl="0" w:tplc="C332D582">
      <w:start w:val="1"/>
      <w:numFmt w:val="decimal"/>
      <w:lvlText w:val="%1."/>
      <w:lvlJc w:val="left"/>
      <w:pPr>
        <w:ind w:left="720" w:hanging="360"/>
      </w:pPr>
      <w:rPr>
        <w:rFonts w:eastAsiaTheme="minorEastAsia" w:hint="default"/>
        <w:b/>
        <w:sz w:val="28"/>
        <w:szCs w:val="2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53871695"/>
    <w:multiLevelType w:val="hybridMultilevel"/>
    <w:tmpl w:val="2250D9DA"/>
    <w:lvl w:ilvl="0" w:tplc="3A4E5086">
      <w:start w:val="1"/>
      <w:numFmt w:val="bullet"/>
      <w:lvlText w:val="•"/>
      <w:lvlJc w:val="left"/>
      <w:pPr>
        <w:tabs>
          <w:tab w:val="num" w:pos="720"/>
        </w:tabs>
        <w:ind w:left="720" w:hanging="360"/>
      </w:pPr>
      <w:rPr>
        <w:rFonts w:ascii="Arial" w:hAnsi="Arial" w:hint="default"/>
      </w:rPr>
    </w:lvl>
    <w:lvl w:ilvl="1" w:tplc="8046671A" w:tentative="1">
      <w:start w:val="1"/>
      <w:numFmt w:val="bullet"/>
      <w:lvlText w:val="•"/>
      <w:lvlJc w:val="left"/>
      <w:pPr>
        <w:tabs>
          <w:tab w:val="num" w:pos="1440"/>
        </w:tabs>
        <w:ind w:left="1440" w:hanging="360"/>
      </w:pPr>
      <w:rPr>
        <w:rFonts w:ascii="Arial" w:hAnsi="Arial" w:hint="default"/>
      </w:rPr>
    </w:lvl>
    <w:lvl w:ilvl="2" w:tplc="AEE8AFB6" w:tentative="1">
      <w:start w:val="1"/>
      <w:numFmt w:val="bullet"/>
      <w:lvlText w:val="•"/>
      <w:lvlJc w:val="left"/>
      <w:pPr>
        <w:tabs>
          <w:tab w:val="num" w:pos="2160"/>
        </w:tabs>
        <w:ind w:left="2160" w:hanging="360"/>
      </w:pPr>
      <w:rPr>
        <w:rFonts w:ascii="Arial" w:hAnsi="Arial" w:hint="default"/>
      </w:rPr>
    </w:lvl>
    <w:lvl w:ilvl="3" w:tplc="6608E180" w:tentative="1">
      <w:start w:val="1"/>
      <w:numFmt w:val="bullet"/>
      <w:lvlText w:val="•"/>
      <w:lvlJc w:val="left"/>
      <w:pPr>
        <w:tabs>
          <w:tab w:val="num" w:pos="2880"/>
        </w:tabs>
        <w:ind w:left="2880" w:hanging="360"/>
      </w:pPr>
      <w:rPr>
        <w:rFonts w:ascii="Arial" w:hAnsi="Arial" w:hint="default"/>
      </w:rPr>
    </w:lvl>
    <w:lvl w:ilvl="4" w:tplc="9AFA18EC" w:tentative="1">
      <w:start w:val="1"/>
      <w:numFmt w:val="bullet"/>
      <w:lvlText w:val="•"/>
      <w:lvlJc w:val="left"/>
      <w:pPr>
        <w:tabs>
          <w:tab w:val="num" w:pos="3600"/>
        </w:tabs>
        <w:ind w:left="3600" w:hanging="360"/>
      </w:pPr>
      <w:rPr>
        <w:rFonts w:ascii="Arial" w:hAnsi="Arial" w:hint="default"/>
      </w:rPr>
    </w:lvl>
    <w:lvl w:ilvl="5" w:tplc="59A8EAB0" w:tentative="1">
      <w:start w:val="1"/>
      <w:numFmt w:val="bullet"/>
      <w:lvlText w:val="•"/>
      <w:lvlJc w:val="left"/>
      <w:pPr>
        <w:tabs>
          <w:tab w:val="num" w:pos="4320"/>
        </w:tabs>
        <w:ind w:left="4320" w:hanging="360"/>
      </w:pPr>
      <w:rPr>
        <w:rFonts w:ascii="Arial" w:hAnsi="Arial" w:hint="default"/>
      </w:rPr>
    </w:lvl>
    <w:lvl w:ilvl="6" w:tplc="FCE6BA66" w:tentative="1">
      <w:start w:val="1"/>
      <w:numFmt w:val="bullet"/>
      <w:lvlText w:val="•"/>
      <w:lvlJc w:val="left"/>
      <w:pPr>
        <w:tabs>
          <w:tab w:val="num" w:pos="5040"/>
        </w:tabs>
        <w:ind w:left="5040" w:hanging="360"/>
      </w:pPr>
      <w:rPr>
        <w:rFonts w:ascii="Arial" w:hAnsi="Arial" w:hint="default"/>
      </w:rPr>
    </w:lvl>
    <w:lvl w:ilvl="7" w:tplc="5D448DB6" w:tentative="1">
      <w:start w:val="1"/>
      <w:numFmt w:val="bullet"/>
      <w:lvlText w:val="•"/>
      <w:lvlJc w:val="left"/>
      <w:pPr>
        <w:tabs>
          <w:tab w:val="num" w:pos="5760"/>
        </w:tabs>
        <w:ind w:left="5760" w:hanging="360"/>
      </w:pPr>
      <w:rPr>
        <w:rFonts w:ascii="Arial" w:hAnsi="Arial" w:hint="default"/>
      </w:rPr>
    </w:lvl>
    <w:lvl w:ilvl="8" w:tplc="1D165304" w:tentative="1">
      <w:start w:val="1"/>
      <w:numFmt w:val="bullet"/>
      <w:lvlText w:val="•"/>
      <w:lvlJc w:val="left"/>
      <w:pPr>
        <w:tabs>
          <w:tab w:val="num" w:pos="6480"/>
        </w:tabs>
        <w:ind w:left="6480" w:hanging="360"/>
      </w:pPr>
      <w:rPr>
        <w:rFonts w:ascii="Arial" w:hAnsi="Arial" w:hint="default"/>
      </w:rPr>
    </w:lvl>
  </w:abstractNum>
  <w:abstractNum w:abstractNumId="3">
    <w:nsid w:val="66D722A6"/>
    <w:multiLevelType w:val="hybridMultilevel"/>
    <w:tmpl w:val="E5AED086"/>
    <w:lvl w:ilvl="0" w:tplc="1CD2F8A6">
      <w:start w:val="1"/>
      <w:numFmt w:val="bullet"/>
      <w:lvlText w:val="•"/>
      <w:lvlJc w:val="left"/>
      <w:pPr>
        <w:tabs>
          <w:tab w:val="num" w:pos="720"/>
        </w:tabs>
        <w:ind w:left="720" w:hanging="360"/>
      </w:pPr>
      <w:rPr>
        <w:rFonts w:ascii="Arial" w:hAnsi="Arial" w:hint="default"/>
      </w:rPr>
    </w:lvl>
    <w:lvl w:ilvl="1" w:tplc="A8AA1482" w:tentative="1">
      <w:start w:val="1"/>
      <w:numFmt w:val="bullet"/>
      <w:lvlText w:val="•"/>
      <w:lvlJc w:val="left"/>
      <w:pPr>
        <w:tabs>
          <w:tab w:val="num" w:pos="1440"/>
        </w:tabs>
        <w:ind w:left="1440" w:hanging="360"/>
      </w:pPr>
      <w:rPr>
        <w:rFonts w:ascii="Arial" w:hAnsi="Arial" w:hint="default"/>
      </w:rPr>
    </w:lvl>
    <w:lvl w:ilvl="2" w:tplc="295C139E" w:tentative="1">
      <w:start w:val="1"/>
      <w:numFmt w:val="bullet"/>
      <w:lvlText w:val="•"/>
      <w:lvlJc w:val="left"/>
      <w:pPr>
        <w:tabs>
          <w:tab w:val="num" w:pos="2160"/>
        </w:tabs>
        <w:ind w:left="2160" w:hanging="360"/>
      </w:pPr>
      <w:rPr>
        <w:rFonts w:ascii="Arial" w:hAnsi="Arial" w:hint="default"/>
      </w:rPr>
    </w:lvl>
    <w:lvl w:ilvl="3" w:tplc="07D840CC" w:tentative="1">
      <w:start w:val="1"/>
      <w:numFmt w:val="bullet"/>
      <w:lvlText w:val="•"/>
      <w:lvlJc w:val="left"/>
      <w:pPr>
        <w:tabs>
          <w:tab w:val="num" w:pos="2880"/>
        </w:tabs>
        <w:ind w:left="2880" w:hanging="360"/>
      </w:pPr>
      <w:rPr>
        <w:rFonts w:ascii="Arial" w:hAnsi="Arial" w:hint="default"/>
      </w:rPr>
    </w:lvl>
    <w:lvl w:ilvl="4" w:tplc="2CAAC95E" w:tentative="1">
      <w:start w:val="1"/>
      <w:numFmt w:val="bullet"/>
      <w:lvlText w:val="•"/>
      <w:lvlJc w:val="left"/>
      <w:pPr>
        <w:tabs>
          <w:tab w:val="num" w:pos="3600"/>
        </w:tabs>
        <w:ind w:left="3600" w:hanging="360"/>
      </w:pPr>
      <w:rPr>
        <w:rFonts w:ascii="Arial" w:hAnsi="Arial" w:hint="default"/>
      </w:rPr>
    </w:lvl>
    <w:lvl w:ilvl="5" w:tplc="B7444070" w:tentative="1">
      <w:start w:val="1"/>
      <w:numFmt w:val="bullet"/>
      <w:lvlText w:val="•"/>
      <w:lvlJc w:val="left"/>
      <w:pPr>
        <w:tabs>
          <w:tab w:val="num" w:pos="4320"/>
        </w:tabs>
        <w:ind w:left="4320" w:hanging="360"/>
      </w:pPr>
      <w:rPr>
        <w:rFonts w:ascii="Arial" w:hAnsi="Arial" w:hint="default"/>
      </w:rPr>
    </w:lvl>
    <w:lvl w:ilvl="6" w:tplc="90442D9C" w:tentative="1">
      <w:start w:val="1"/>
      <w:numFmt w:val="bullet"/>
      <w:lvlText w:val="•"/>
      <w:lvlJc w:val="left"/>
      <w:pPr>
        <w:tabs>
          <w:tab w:val="num" w:pos="5040"/>
        </w:tabs>
        <w:ind w:left="5040" w:hanging="360"/>
      </w:pPr>
      <w:rPr>
        <w:rFonts w:ascii="Arial" w:hAnsi="Arial" w:hint="default"/>
      </w:rPr>
    </w:lvl>
    <w:lvl w:ilvl="7" w:tplc="359857BE" w:tentative="1">
      <w:start w:val="1"/>
      <w:numFmt w:val="bullet"/>
      <w:lvlText w:val="•"/>
      <w:lvlJc w:val="left"/>
      <w:pPr>
        <w:tabs>
          <w:tab w:val="num" w:pos="5760"/>
        </w:tabs>
        <w:ind w:left="5760" w:hanging="360"/>
      </w:pPr>
      <w:rPr>
        <w:rFonts w:ascii="Arial" w:hAnsi="Arial" w:hint="default"/>
      </w:rPr>
    </w:lvl>
    <w:lvl w:ilvl="8" w:tplc="92AE93E6" w:tentative="1">
      <w:start w:val="1"/>
      <w:numFmt w:val="bullet"/>
      <w:lvlText w:val="•"/>
      <w:lvlJc w:val="left"/>
      <w:pPr>
        <w:tabs>
          <w:tab w:val="num" w:pos="6480"/>
        </w:tabs>
        <w:ind w:left="6480" w:hanging="360"/>
      </w:pPr>
      <w:rPr>
        <w:rFonts w:ascii="Arial" w:hAnsi="Arial" w:hint="default"/>
      </w:rPr>
    </w:lvl>
  </w:abstractNum>
  <w:abstractNum w:abstractNumId="4">
    <w:nsid w:val="685A2014"/>
    <w:multiLevelType w:val="hybridMultilevel"/>
    <w:tmpl w:val="CBF2B446"/>
    <w:lvl w:ilvl="0" w:tplc="9388451C">
      <w:start w:val="1"/>
      <w:numFmt w:val="bullet"/>
      <w:lvlText w:val="•"/>
      <w:lvlJc w:val="left"/>
      <w:pPr>
        <w:tabs>
          <w:tab w:val="num" w:pos="720"/>
        </w:tabs>
        <w:ind w:left="720" w:hanging="360"/>
      </w:pPr>
      <w:rPr>
        <w:rFonts w:ascii="Arial" w:hAnsi="Arial" w:hint="default"/>
      </w:rPr>
    </w:lvl>
    <w:lvl w:ilvl="1" w:tplc="8E84EF5C" w:tentative="1">
      <w:start w:val="1"/>
      <w:numFmt w:val="bullet"/>
      <w:lvlText w:val="•"/>
      <w:lvlJc w:val="left"/>
      <w:pPr>
        <w:tabs>
          <w:tab w:val="num" w:pos="1440"/>
        </w:tabs>
        <w:ind w:left="1440" w:hanging="360"/>
      </w:pPr>
      <w:rPr>
        <w:rFonts w:ascii="Arial" w:hAnsi="Arial" w:hint="default"/>
      </w:rPr>
    </w:lvl>
    <w:lvl w:ilvl="2" w:tplc="4B8CADF2" w:tentative="1">
      <w:start w:val="1"/>
      <w:numFmt w:val="bullet"/>
      <w:lvlText w:val="•"/>
      <w:lvlJc w:val="left"/>
      <w:pPr>
        <w:tabs>
          <w:tab w:val="num" w:pos="2160"/>
        </w:tabs>
        <w:ind w:left="2160" w:hanging="360"/>
      </w:pPr>
      <w:rPr>
        <w:rFonts w:ascii="Arial" w:hAnsi="Arial" w:hint="default"/>
      </w:rPr>
    </w:lvl>
    <w:lvl w:ilvl="3" w:tplc="CBDC4138" w:tentative="1">
      <w:start w:val="1"/>
      <w:numFmt w:val="bullet"/>
      <w:lvlText w:val="•"/>
      <w:lvlJc w:val="left"/>
      <w:pPr>
        <w:tabs>
          <w:tab w:val="num" w:pos="2880"/>
        </w:tabs>
        <w:ind w:left="2880" w:hanging="360"/>
      </w:pPr>
      <w:rPr>
        <w:rFonts w:ascii="Arial" w:hAnsi="Arial" w:hint="default"/>
      </w:rPr>
    </w:lvl>
    <w:lvl w:ilvl="4" w:tplc="7C5A0C60" w:tentative="1">
      <w:start w:val="1"/>
      <w:numFmt w:val="bullet"/>
      <w:lvlText w:val="•"/>
      <w:lvlJc w:val="left"/>
      <w:pPr>
        <w:tabs>
          <w:tab w:val="num" w:pos="3600"/>
        </w:tabs>
        <w:ind w:left="3600" w:hanging="360"/>
      </w:pPr>
      <w:rPr>
        <w:rFonts w:ascii="Arial" w:hAnsi="Arial" w:hint="default"/>
      </w:rPr>
    </w:lvl>
    <w:lvl w:ilvl="5" w:tplc="05644568" w:tentative="1">
      <w:start w:val="1"/>
      <w:numFmt w:val="bullet"/>
      <w:lvlText w:val="•"/>
      <w:lvlJc w:val="left"/>
      <w:pPr>
        <w:tabs>
          <w:tab w:val="num" w:pos="4320"/>
        </w:tabs>
        <w:ind w:left="4320" w:hanging="360"/>
      </w:pPr>
      <w:rPr>
        <w:rFonts w:ascii="Arial" w:hAnsi="Arial" w:hint="default"/>
      </w:rPr>
    </w:lvl>
    <w:lvl w:ilvl="6" w:tplc="37FAF72C" w:tentative="1">
      <w:start w:val="1"/>
      <w:numFmt w:val="bullet"/>
      <w:lvlText w:val="•"/>
      <w:lvlJc w:val="left"/>
      <w:pPr>
        <w:tabs>
          <w:tab w:val="num" w:pos="5040"/>
        </w:tabs>
        <w:ind w:left="5040" w:hanging="360"/>
      </w:pPr>
      <w:rPr>
        <w:rFonts w:ascii="Arial" w:hAnsi="Arial" w:hint="default"/>
      </w:rPr>
    </w:lvl>
    <w:lvl w:ilvl="7" w:tplc="1DE081E6" w:tentative="1">
      <w:start w:val="1"/>
      <w:numFmt w:val="bullet"/>
      <w:lvlText w:val="•"/>
      <w:lvlJc w:val="left"/>
      <w:pPr>
        <w:tabs>
          <w:tab w:val="num" w:pos="5760"/>
        </w:tabs>
        <w:ind w:left="5760" w:hanging="360"/>
      </w:pPr>
      <w:rPr>
        <w:rFonts w:ascii="Arial" w:hAnsi="Arial" w:hint="default"/>
      </w:rPr>
    </w:lvl>
    <w:lvl w:ilvl="8" w:tplc="D146E3E0"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3D1"/>
    <w:rsid w:val="000536B6"/>
    <w:rsid w:val="000F4FB1"/>
    <w:rsid w:val="001D76D5"/>
    <w:rsid w:val="00216C1A"/>
    <w:rsid w:val="0024189C"/>
    <w:rsid w:val="00252E1C"/>
    <w:rsid w:val="002919CC"/>
    <w:rsid w:val="002B271A"/>
    <w:rsid w:val="002D0194"/>
    <w:rsid w:val="00345239"/>
    <w:rsid w:val="003677A0"/>
    <w:rsid w:val="00391CA5"/>
    <w:rsid w:val="003C5DBC"/>
    <w:rsid w:val="004062E5"/>
    <w:rsid w:val="00464764"/>
    <w:rsid w:val="004C47E4"/>
    <w:rsid w:val="004E0D88"/>
    <w:rsid w:val="00552FA6"/>
    <w:rsid w:val="00583ED8"/>
    <w:rsid w:val="006B6B39"/>
    <w:rsid w:val="006E3A4E"/>
    <w:rsid w:val="007336C6"/>
    <w:rsid w:val="00734CE3"/>
    <w:rsid w:val="007B33D1"/>
    <w:rsid w:val="007C4103"/>
    <w:rsid w:val="00813F92"/>
    <w:rsid w:val="008F0CDD"/>
    <w:rsid w:val="009C6B94"/>
    <w:rsid w:val="009C7C66"/>
    <w:rsid w:val="00A174E6"/>
    <w:rsid w:val="00AA7505"/>
    <w:rsid w:val="00BD5C84"/>
    <w:rsid w:val="00C232A0"/>
    <w:rsid w:val="00C445E1"/>
    <w:rsid w:val="00CD0E16"/>
    <w:rsid w:val="00DF41A0"/>
    <w:rsid w:val="00E9599B"/>
    <w:rsid w:val="00FE54A2"/>
    <w:rsid w:val="00FF79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597AB9-4FED-4E6C-BC42-393B6B42C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189C"/>
    <w:rPr>
      <w:color w:val="0563C1" w:themeColor="hyperlink"/>
      <w:u w:val="single"/>
    </w:rPr>
  </w:style>
  <w:style w:type="table" w:styleId="TabloKlavuzu">
    <w:name w:val="Table Grid"/>
    <w:basedOn w:val="NormalTablo"/>
    <w:uiPriority w:val="39"/>
    <w:rsid w:val="00252E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BD5C84"/>
    <w:rPr>
      <w:color w:val="808080"/>
    </w:rPr>
  </w:style>
  <w:style w:type="paragraph" w:styleId="ListeParagraf">
    <w:name w:val="List Paragraph"/>
    <w:basedOn w:val="Normal"/>
    <w:uiPriority w:val="34"/>
    <w:qFormat/>
    <w:rsid w:val="00734C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805361">
      <w:bodyDiv w:val="1"/>
      <w:marLeft w:val="0"/>
      <w:marRight w:val="0"/>
      <w:marTop w:val="0"/>
      <w:marBottom w:val="0"/>
      <w:divBdr>
        <w:top w:val="none" w:sz="0" w:space="0" w:color="auto"/>
        <w:left w:val="none" w:sz="0" w:space="0" w:color="auto"/>
        <w:bottom w:val="none" w:sz="0" w:space="0" w:color="auto"/>
        <w:right w:val="none" w:sz="0" w:space="0" w:color="auto"/>
      </w:divBdr>
      <w:divsChild>
        <w:div w:id="1158493455">
          <w:marLeft w:val="432"/>
          <w:marRight w:val="0"/>
          <w:marTop w:val="82"/>
          <w:marBottom w:val="0"/>
          <w:divBdr>
            <w:top w:val="none" w:sz="0" w:space="0" w:color="auto"/>
            <w:left w:val="none" w:sz="0" w:space="0" w:color="auto"/>
            <w:bottom w:val="none" w:sz="0" w:space="0" w:color="auto"/>
            <w:right w:val="none" w:sz="0" w:space="0" w:color="auto"/>
          </w:divBdr>
        </w:div>
      </w:divsChild>
    </w:div>
    <w:div w:id="681663452">
      <w:bodyDiv w:val="1"/>
      <w:marLeft w:val="0"/>
      <w:marRight w:val="0"/>
      <w:marTop w:val="0"/>
      <w:marBottom w:val="0"/>
      <w:divBdr>
        <w:top w:val="none" w:sz="0" w:space="0" w:color="auto"/>
        <w:left w:val="none" w:sz="0" w:space="0" w:color="auto"/>
        <w:bottom w:val="none" w:sz="0" w:space="0" w:color="auto"/>
        <w:right w:val="none" w:sz="0" w:space="0" w:color="auto"/>
      </w:divBdr>
      <w:divsChild>
        <w:div w:id="1163861158">
          <w:marLeft w:val="432"/>
          <w:marRight w:val="0"/>
          <w:marTop w:val="82"/>
          <w:marBottom w:val="0"/>
          <w:divBdr>
            <w:top w:val="none" w:sz="0" w:space="0" w:color="auto"/>
            <w:left w:val="none" w:sz="0" w:space="0" w:color="auto"/>
            <w:bottom w:val="none" w:sz="0" w:space="0" w:color="auto"/>
            <w:right w:val="none" w:sz="0" w:space="0" w:color="auto"/>
          </w:divBdr>
        </w:div>
      </w:divsChild>
    </w:div>
    <w:div w:id="698773064">
      <w:bodyDiv w:val="1"/>
      <w:marLeft w:val="0"/>
      <w:marRight w:val="0"/>
      <w:marTop w:val="0"/>
      <w:marBottom w:val="0"/>
      <w:divBdr>
        <w:top w:val="none" w:sz="0" w:space="0" w:color="auto"/>
        <w:left w:val="none" w:sz="0" w:space="0" w:color="auto"/>
        <w:bottom w:val="none" w:sz="0" w:space="0" w:color="auto"/>
        <w:right w:val="none" w:sz="0" w:space="0" w:color="auto"/>
      </w:divBdr>
      <w:divsChild>
        <w:div w:id="988435166">
          <w:marLeft w:val="432"/>
          <w:marRight w:val="0"/>
          <w:marTop w:val="82"/>
          <w:marBottom w:val="0"/>
          <w:divBdr>
            <w:top w:val="none" w:sz="0" w:space="0" w:color="auto"/>
            <w:left w:val="none" w:sz="0" w:space="0" w:color="auto"/>
            <w:bottom w:val="none" w:sz="0" w:space="0" w:color="auto"/>
            <w:right w:val="none" w:sz="0" w:space="0" w:color="auto"/>
          </w:divBdr>
        </w:div>
      </w:divsChild>
    </w:div>
    <w:div w:id="1221094966">
      <w:bodyDiv w:val="1"/>
      <w:marLeft w:val="0"/>
      <w:marRight w:val="0"/>
      <w:marTop w:val="0"/>
      <w:marBottom w:val="0"/>
      <w:divBdr>
        <w:top w:val="none" w:sz="0" w:space="0" w:color="auto"/>
        <w:left w:val="none" w:sz="0" w:space="0" w:color="auto"/>
        <w:bottom w:val="none" w:sz="0" w:space="0" w:color="auto"/>
        <w:right w:val="none" w:sz="0" w:space="0" w:color="auto"/>
      </w:divBdr>
    </w:div>
    <w:div w:id="1233928723">
      <w:bodyDiv w:val="1"/>
      <w:marLeft w:val="0"/>
      <w:marRight w:val="0"/>
      <w:marTop w:val="0"/>
      <w:marBottom w:val="0"/>
      <w:divBdr>
        <w:top w:val="none" w:sz="0" w:space="0" w:color="auto"/>
        <w:left w:val="none" w:sz="0" w:space="0" w:color="auto"/>
        <w:bottom w:val="none" w:sz="0" w:space="0" w:color="auto"/>
        <w:right w:val="none" w:sz="0" w:space="0" w:color="auto"/>
      </w:divBdr>
      <w:divsChild>
        <w:div w:id="1192836215">
          <w:marLeft w:val="432"/>
          <w:marRight w:val="0"/>
          <w:marTop w:val="8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emalmercan@hotmail.com.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4</Pages>
  <Words>1272</Words>
  <Characters>7255</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Cemal</dc:creator>
  <cp:keywords/>
  <dc:description/>
  <cp:lastModifiedBy>Cemal</cp:lastModifiedBy>
  <cp:revision>12</cp:revision>
  <dcterms:created xsi:type="dcterms:W3CDTF">2015-01-09T13:10:00Z</dcterms:created>
  <dcterms:modified xsi:type="dcterms:W3CDTF">2015-01-09T14:57:00Z</dcterms:modified>
</cp:coreProperties>
</file>