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AD0" w:rsidRDefault="00905D50" w:rsidP="00905D50">
      <w:pPr>
        <w:jc w:val="both"/>
        <w:rPr>
          <w:rFonts w:ascii="Times New Roman" w:hAnsi="Times New Roman" w:cs="Times New Roman"/>
        </w:rPr>
      </w:pPr>
      <w:bookmarkStart w:id="0" w:name="_GoBack"/>
      <w:bookmarkEnd w:id="0"/>
      <w:r w:rsidRPr="009B3FB0">
        <w:rPr>
          <w:rFonts w:ascii="Times New Roman" w:hAnsi="Times New Roman" w:cs="Times New Roman"/>
        </w:rPr>
        <w:t xml:space="preserve">            </w:t>
      </w:r>
      <w:r w:rsidR="00054AEA" w:rsidRPr="009B3FB0">
        <w:rPr>
          <w:rFonts w:ascii="Times New Roman" w:hAnsi="Times New Roman" w:cs="Times New Roman"/>
        </w:rPr>
        <w:t xml:space="preserve">                            </w:t>
      </w:r>
    </w:p>
    <w:p w:rsidR="00743AD0" w:rsidRDefault="00743AD0" w:rsidP="00743AD0">
      <w:pPr>
        <w:jc w:val="both"/>
        <w:rPr>
          <w:rFonts w:ascii="Times New Roman" w:hAnsi="Times New Roman" w:cs="Times New Roman"/>
        </w:rPr>
      </w:pPr>
    </w:p>
    <w:p w:rsidR="00743AD0" w:rsidRPr="00743AD0" w:rsidRDefault="00743AD0" w:rsidP="00743AD0">
      <w:pPr>
        <w:jc w:val="center"/>
        <w:rPr>
          <w:rFonts w:ascii="Times New Roman" w:hAnsi="Times New Roman" w:cs="Times New Roman"/>
          <w:sz w:val="56"/>
          <w:szCs w:val="56"/>
        </w:rPr>
      </w:pPr>
      <w:r>
        <w:rPr>
          <w:rFonts w:ascii="Times New Roman" w:hAnsi="Times New Roman" w:cs="Times New Roman"/>
          <w:sz w:val="56"/>
          <w:szCs w:val="56"/>
        </w:rPr>
        <w:t>BİLİMSEL BİLGİYE ERİŞİM VE                BİLGİYİ SUNMA</w:t>
      </w:r>
    </w:p>
    <w:p w:rsidR="00743AD0" w:rsidRDefault="00743AD0" w:rsidP="00743AD0">
      <w:pPr>
        <w:rPr>
          <w:rFonts w:ascii="Times New Roman" w:hAnsi="Times New Roman" w:cs="Times New Roman"/>
        </w:rPr>
      </w:pPr>
    </w:p>
    <w:p w:rsidR="00743AD0" w:rsidRDefault="00743AD0" w:rsidP="00743AD0">
      <w:pPr>
        <w:rPr>
          <w:rFonts w:ascii="Times New Roman" w:hAnsi="Times New Roman" w:cs="Times New Roman"/>
        </w:rPr>
      </w:pPr>
    </w:p>
    <w:p w:rsidR="00743AD0" w:rsidRDefault="00743AD0" w:rsidP="00743AD0">
      <w:pPr>
        <w:rPr>
          <w:rFonts w:ascii="Times New Roman" w:hAnsi="Times New Roman" w:cs="Times New Roman"/>
        </w:rPr>
      </w:pPr>
    </w:p>
    <w:p w:rsidR="00743AD0" w:rsidRDefault="00743AD0" w:rsidP="00743AD0">
      <w:pPr>
        <w:rPr>
          <w:rFonts w:ascii="Times New Roman" w:hAnsi="Times New Roman" w:cs="Times New Roman"/>
        </w:rPr>
      </w:pPr>
    </w:p>
    <w:p w:rsidR="00743AD0" w:rsidRPr="002148AE" w:rsidRDefault="00743AD0" w:rsidP="002148AE">
      <w:pPr>
        <w:jc w:val="center"/>
        <w:rPr>
          <w:rFonts w:ascii="Times New Roman" w:hAnsi="Times New Roman" w:cs="Times New Roman"/>
          <w:sz w:val="40"/>
          <w:szCs w:val="40"/>
        </w:rPr>
      </w:pPr>
      <w:r w:rsidRPr="002148AE">
        <w:rPr>
          <w:rFonts w:ascii="Times New Roman" w:hAnsi="Times New Roman" w:cs="Times New Roman"/>
          <w:sz w:val="40"/>
          <w:szCs w:val="40"/>
        </w:rPr>
        <w:t>HALİME KORKMAZ</w:t>
      </w:r>
    </w:p>
    <w:p w:rsidR="002148AE" w:rsidRPr="002148AE" w:rsidRDefault="002148AE" w:rsidP="002148AE">
      <w:pPr>
        <w:jc w:val="center"/>
        <w:rPr>
          <w:rFonts w:ascii="Times New Roman" w:hAnsi="Times New Roman" w:cs="Times New Roman"/>
          <w:sz w:val="40"/>
          <w:szCs w:val="40"/>
        </w:rPr>
      </w:pPr>
      <w:r w:rsidRPr="002148AE">
        <w:rPr>
          <w:rFonts w:ascii="Times New Roman" w:hAnsi="Times New Roman" w:cs="Times New Roman"/>
          <w:sz w:val="40"/>
          <w:szCs w:val="40"/>
        </w:rPr>
        <w:t>13043002003</w:t>
      </w:r>
    </w:p>
    <w:p w:rsidR="00743AD0" w:rsidRPr="002148AE" w:rsidRDefault="00743AD0" w:rsidP="002148AE">
      <w:pPr>
        <w:jc w:val="center"/>
        <w:rPr>
          <w:rFonts w:ascii="Times New Roman" w:hAnsi="Times New Roman" w:cs="Times New Roman"/>
          <w:sz w:val="40"/>
          <w:szCs w:val="40"/>
        </w:rPr>
      </w:pPr>
      <w:r w:rsidRPr="002148AE">
        <w:rPr>
          <w:rFonts w:ascii="Times New Roman" w:hAnsi="Times New Roman" w:cs="Times New Roman"/>
          <w:sz w:val="40"/>
          <w:szCs w:val="40"/>
        </w:rPr>
        <w:t>ATATÜRK ÜNİVERSİTESİ</w:t>
      </w:r>
    </w:p>
    <w:p w:rsidR="002148AE" w:rsidRPr="002148AE" w:rsidRDefault="00743AD0" w:rsidP="002148AE">
      <w:pPr>
        <w:jc w:val="center"/>
        <w:rPr>
          <w:rFonts w:ascii="Times New Roman" w:hAnsi="Times New Roman" w:cs="Times New Roman"/>
          <w:sz w:val="40"/>
          <w:szCs w:val="40"/>
        </w:rPr>
      </w:pPr>
      <w:r w:rsidRPr="002148AE">
        <w:rPr>
          <w:rFonts w:ascii="Times New Roman" w:hAnsi="Times New Roman" w:cs="Times New Roman"/>
          <w:sz w:val="40"/>
          <w:szCs w:val="40"/>
        </w:rPr>
        <w:t>ZİRAAT FAKÜLTESİ</w:t>
      </w:r>
    </w:p>
    <w:p w:rsidR="00743AD0" w:rsidRPr="002148AE" w:rsidRDefault="00743AD0" w:rsidP="002148AE">
      <w:pPr>
        <w:tabs>
          <w:tab w:val="left" w:pos="3131"/>
        </w:tabs>
        <w:jc w:val="center"/>
        <w:rPr>
          <w:rFonts w:ascii="Times New Roman" w:hAnsi="Times New Roman" w:cs="Times New Roman"/>
          <w:sz w:val="40"/>
          <w:szCs w:val="40"/>
        </w:rPr>
      </w:pPr>
      <w:r w:rsidRPr="002148AE">
        <w:rPr>
          <w:rFonts w:ascii="Times New Roman" w:hAnsi="Times New Roman" w:cs="Times New Roman"/>
          <w:sz w:val="40"/>
          <w:szCs w:val="40"/>
        </w:rPr>
        <w:t>BİYOMETRİ</w:t>
      </w:r>
      <w:r w:rsidR="002148AE" w:rsidRPr="002148AE">
        <w:rPr>
          <w:rFonts w:ascii="Times New Roman" w:hAnsi="Times New Roman" w:cs="Times New Roman"/>
          <w:sz w:val="40"/>
          <w:szCs w:val="40"/>
        </w:rPr>
        <w:t xml:space="preserve"> VE GENETİK</w:t>
      </w:r>
    </w:p>
    <w:p w:rsidR="002148AE" w:rsidRPr="002148AE" w:rsidRDefault="002148AE" w:rsidP="002148AE">
      <w:pPr>
        <w:tabs>
          <w:tab w:val="left" w:pos="3131"/>
        </w:tabs>
        <w:jc w:val="center"/>
        <w:rPr>
          <w:rFonts w:ascii="Times New Roman" w:hAnsi="Times New Roman" w:cs="Times New Roman"/>
          <w:sz w:val="40"/>
          <w:szCs w:val="40"/>
        </w:rPr>
      </w:pPr>
      <w:r w:rsidRPr="002148AE">
        <w:rPr>
          <w:rFonts w:ascii="Times New Roman" w:hAnsi="Times New Roman" w:cs="Times New Roman"/>
          <w:sz w:val="40"/>
          <w:szCs w:val="40"/>
        </w:rPr>
        <w:t>YÜKSEK LİSANS ÖĞRENCİSİ</w:t>
      </w:r>
    </w:p>
    <w:p w:rsidR="00743AD0" w:rsidRDefault="00743AD0" w:rsidP="00905D50">
      <w:pPr>
        <w:jc w:val="both"/>
        <w:rPr>
          <w:rFonts w:ascii="Times New Roman" w:hAnsi="Times New Roman" w:cs="Times New Roman"/>
        </w:rPr>
      </w:pPr>
    </w:p>
    <w:p w:rsidR="00743AD0" w:rsidRDefault="00743AD0" w:rsidP="00905D50">
      <w:pPr>
        <w:jc w:val="both"/>
        <w:rPr>
          <w:rFonts w:ascii="Times New Roman" w:hAnsi="Times New Roman" w:cs="Times New Roman"/>
        </w:rPr>
      </w:pPr>
    </w:p>
    <w:p w:rsidR="00743AD0" w:rsidRDefault="00743AD0" w:rsidP="00905D50">
      <w:pPr>
        <w:jc w:val="both"/>
        <w:rPr>
          <w:rFonts w:ascii="Times New Roman" w:hAnsi="Times New Roman" w:cs="Times New Roman"/>
        </w:rPr>
      </w:pPr>
    </w:p>
    <w:p w:rsidR="002148AE" w:rsidRPr="002148AE" w:rsidRDefault="002148AE" w:rsidP="00905D50">
      <w:pPr>
        <w:jc w:val="both"/>
        <w:rPr>
          <w:rFonts w:ascii="Times New Roman" w:hAnsi="Times New Roman" w:cs="Times New Roman"/>
          <w:sz w:val="40"/>
          <w:szCs w:val="40"/>
        </w:rPr>
      </w:pPr>
      <w:r w:rsidRPr="002148AE">
        <w:rPr>
          <w:rFonts w:ascii="Times New Roman" w:hAnsi="Times New Roman" w:cs="Times New Roman"/>
          <w:sz w:val="40"/>
          <w:szCs w:val="40"/>
        </w:rPr>
        <w:t>İSTATİSTİKTE   GÜVEN ARALIĞI VE HATALAR</w:t>
      </w:r>
    </w:p>
    <w:p w:rsidR="00743AD0" w:rsidRDefault="00743AD0" w:rsidP="00905D50">
      <w:pPr>
        <w:jc w:val="both"/>
        <w:rPr>
          <w:rFonts w:ascii="Times New Roman" w:hAnsi="Times New Roman" w:cs="Times New Roman"/>
        </w:rPr>
      </w:pPr>
    </w:p>
    <w:p w:rsidR="00743AD0" w:rsidRDefault="00743AD0" w:rsidP="00905D50">
      <w:pPr>
        <w:jc w:val="both"/>
        <w:rPr>
          <w:rFonts w:ascii="Times New Roman" w:hAnsi="Times New Roman" w:cs="Times New Roman"/>
        </w:rPr>
      </w:pPr>
    </w:p>
    <w:p w:rsidR="00743AD0" w:rsidRDefault="00743AD0" w:rsidP="00905D50">
      <w:pPr>
        <w:jc w:val="both"/>
        <w:rPr>
          <w:rFonts w:ascii="Times New Roman" w:hAnsi="Times New Roman" w:cs="Times New Roman"/>
        </w:rPr>
      </w:pPr>
    </w:p>
    <w:p w:rsidR="00743AD0" w:rsidRDefault="00743AD0" w:rsidP="00905D50">
      <w:pPr>
        <w:jc w:val="both"/>
        <w:rPr>
          <w:rFonts w:ascii="Times New Roman" w:hAnsi="Times New Roman" w:cs="Times New Roman"/>
        </w:rPr>
      </w:pPr>
    </w:p>
    <w:p w:rsidR="002148AE" w:rsidRDefault="002148AE" w:rsidP="002148AE">
      <w:pPr>
        <w:jc w:val="both"/>
        <w:rPr>
          <w:rFonts w:ascii="Times New Roman" w:hAnsi="Times New Roman" w:cs="Times New Roman"/>
        </w:rPr>
      </w:pPr>
    </w:p>
    <w:p w:rsidR="002148AE" w:rsidRDefault="002148AE" w:rsidP="002148AE">
      <w:pPr>
        <w:jc w:val="both"/>
        <w:rPr>
          <w:rFonts w:ascii="Times New Roman" w:hAnsi="Times New Roman" w:cs="Times New Roman"/>
        </w:rPr>
      </w:pPr>
    </w:p>
    <w:p w:rsidR="00A802F4" w:rsidRPr="009B3FB0" w:rsidRDefault="00054AEA" w:rsidP="002148AE">
      <w:pPr>
        <w:ind w:left="2124" w:firstLine="708"/>
        <w:jc w:val="both"/>
        <w:rPr>
          <w:rFonts w:ascii="Times New Roman" w:hAnsi="Times New Roman" w:cs="Times New Roman"/>
        </w:rPr>
      </w:pPr>
      <w:r w:rsidRPr="009B3FB0">
        <w:rPr>
          <w:rFonts w:ascii="Times New Roman" w:hAnsi="Times New Roman" w:cs="Times New Roman"/>
        </w:rPr>
        <w:lastRenderedPageBreak/>
        <w:t xml:space="preserve"> GİRİŞ</w:t>
      </w:r>
    </w:p>
    <w:p w:rsidR="00A8382E" w:rsidRPr="009B3FB0" w:rsidRDefault="00A802F4" w:rsidP="00D25C8B">
      <w:pPr>
        <w:jc w:val="both"/>
        <w:rPr>
          <w:rFonts w:ascii="Times New Roman" w:hAnsi="Times New Roman" w:cs="Times New Roman"/>
        </w:rPr>
      </w:pPr>
      <w:r w:rsidRPr="009B3FB0">
        <w:rPr>
          <w:rFonts w:ascii="Times New Roman" w:hAnsi="Times New Roman" w:cs="Times New Roman"/>
        </w:rPr>
        <w:t xml:space="preserve">Bu makalede ele alınan durum, herhangi bir populasyondan rastgele olarak </w:t>
      </w:r>
      <w:r w:rsidR="00A8382E" w:rsidRPr="009B3FB0">
        <w:rPr>
          <w:rFonts w:ascii="Times New Roman" w:hAnsi="Times New Roman" w:cs="Times New Roman"/>
        </w:rPr>
        <w:t xml:space="preserve">alınan bir örneklem üzerinden yapılan işlemlerde ne derece doğru ne derece yanlış yapıldığıdır.Çünkü ele alınan populasyon büyük olduğu için populasyonda çalışmak çok zordur. Bunun yerine daha küçük olan örneklemde çalışmak daha kolaydır.Fakat bu durumda da </w:t>
      </w:r>
      <w:r w:rsidR="005C0B8C" w:rsidRPr="009B3FB0">
        <w:rPr>
          <w:rFonts w:ascii="Times New Roman" w:hAnsi="Times New Roman" w:cs="Times New Roman"/>
        </w:rPr>
        <w:t xml:space="preserve">örneklemin populasyonu ne derece temsil ettiği </w:t>
      </w:r>
      <w:r w:rsidR="00A8382E" w:rsidRPr="009B3FB0">
        <w:rPr>
          <w:rFonts w:ascii="Times New Roman" w:hAnsi="Times New Roman" w:cs="Times New Roman"/>
        </w:rPr>
        <w:t>sorun</w:t>
      </w:r>
      <w:r w:rsidR="005C0B8C" w:rsidRPr="009B3FB0">
        <w:rPr>
          <w:rFonts w:ascii="Times New Roman" w:hAnsi="Times New Roman" w:cs="Times New Roman"/>
        </w:rPr>
        <w:t>u</w:t>
      </w:r>
      <w:r w:rsidR="00A8382E" w:rsidRPr="009B3FB0">
        <w:rPr>
          <w:rFonts w:ascii="Times New Roman" w:hAnsi="Times New Roman" w:cs="Times New Roman"/>
        </w:rPr>
        <w:t xml:space="preserve"> ortaya çıkıyor. </w:t>
      </w:r>
      <w:r w:rsidR="005C0B8C" w:rsidRPr="009B3FB0">
        <w:rPr>
          <w:rFonts w:ascii="Times New Roman" w:hAnsi="Times New Roman" w:cs="Times New Roman"/>
        </w:rPr>
        <w:t>Örneklem üzerinde çalışırken yapılan hatalardan ve bu hataların boyutundan bahsedeceğiz.</w:t>
      </w:r>
    </w:p>
    <w:p w:rsidR="00054AEA" w:rsidRPr="009B3FB0" w:rsidRDefault="00054AEA" w:rsidP="00D25C8B">
      <w:pPr>
        <w:jc w:val="both"/>
        <w:rPr>
          <w:rFonts w:ascii="Times New Roman" w:hAnsi="Times New Roman" w:cs="Times New Roman"/>
        </w:rPr>
      </w:pPr>
      <w:r w:rsidRPr="009B3FB0">
        <w:rPr>
          <w:rFonts w:ascii="Times New Roman" w:hAnsi="Times New Roman" w:cs="Times New Roman"/>
        </w:rPr>
        <w:tab/>
      </w:r>
      <w:r w:rsidRPr="009B3FB0">
        <w:rPr>
          <w:rFonts w:ascii="Times New Roman" w:hAnsi="Times New Roman" w:cs="Times New Roman"/>
        </w:rPr>
        <w:tab/>
      </w:r>
      <w:r w:rsidRPr="009B3FB0">
        <w:rPr>
          <w:rFonts w:ascii="Times New Roman" w:hAnsi="Times New Roman" w:cs="Times New Roman"/>
        </w:rPr>
        <w:tab/>
      </w:r>
      <w:r w:rsidRPr="009B3FB0">
        <w:rPr>
          <w:rFonts w:ascii="Times New Roman" w:hAnsi="Times New Roman" w:cs="Times New Roman"/>
        </w:rPr>
        <w:tab/>
        <w:t>ÖZET</w:t>
      </w:r>
      <w:r w:rsidRPr="009B3FB0">
        <w:rPr>
          <w:rFonts w:ascii="Times New Roman" w:hAnsi="Times New Roman" w:cs="Times New Roman"/>
        </w:rPr>
        <w:tab/>
      </w:r>
    </w:p>
    <w:p w:rsidR="00054AEA" w:rsidRPr="009B3FB0" w:rsidRDefault="00054AEA" w:rsidP="00D25C8B">
      <w:pPr>
        <w:jc w:val="both"/>
        <w:rPr>
          <w:rFonts w:ascii="Times New Roman" w:hAnsi="Times New Roman" w:cs="Times New Roman"/>
        </w:rPr>
      </w:pPr>
      <w:r w:rsidRPr="009B3FB0">
        <w:rPr>
          <w:rFonts w:ascii="Times New Roman" w:hAnsi="Times New Roman" w:cs="Times New Roman"/>
        </w:rPr>
        <w:t xml:space="preserve">Makalemizde genel çaplı olarak istatistikte güven aralığı ve hatalardan bahsettik.Buna bağlı olarak araştırmanın gücü ve </w:t>
      </w:r>
      <w:r w:rsidR="009B3FB0" w:rsidRPr="009B3FB0">
        <w:rPr>
          <w:rFonts w:ascii="Times New Roman" w:hAnsi="Times New Roman" w:cs="Times New Roman"/>
        </w:rPr>
        <w:t>ilişkili olduğu faktörlerden,bir veri grubunda güven aralığının ve sınırlarının bulunması,yanlış karar verme,1.tip-2</w:t>
      </w:r>
      <w:r w:rsidR="003A566D">
        <w:rPr>
          <w:rFonts w:ascii="Times New Roman" w:hAnsi="Times New Roman" w:cs="Times New Roman"/>
        </w:rPr>
        <w:t>.tip-3.tip hatalardan değindik.</w:t>
      </w:r>
    </w:p>
    <w:p w:rsidR="00736453" w:rsidRPr="009B3FB0" w:rsidRDefault="00743AD0" w:rsidP="00D25C8B">
      <w:pPr>
        <w:ind w:firstLine="708"/>
        <w:jc w:val="both"/>
        <w:rPr>
          <w:rFonts w:ascii="Times New Roman" w:hAnsi="Times New Roman" w:cs="Times New Roman"/>
        </w:rPr>
      </w:pPr>
      <w:r>
        <w:rPr>
          <w:rFonts w:ascii="Times New Roman" w:hAnsi="Times New Roman" w:cs="Times New Roman"/>
        </w:rPr>
        <w:t>1.1.</w:t>
      </w:r>
      <w:r w:rsidR="00736453" w:rsidRPr="009B3FB0">
        <w:rPr>
          <w:rFonts w:ascii="Times New Roman" w:hAnsi="Times New Roman" w:cs="Times New Roman"/>
        </w:rPr>
        <w:t>İSTATİSTİKTE GÜVEN ARALIĞI VE HATALAR</w:t>
      </w:r>
    </w:p>
    <w:p w:rsidR="005C0B8C" w:rsidRPr="009B3FB0" w:rsidRDefault="005C0B8C" w:rsidP="00D25C8B">
      <w:pPr>
        <w:jc w:val="both"/>
        <w:rPr>
          <w:rFonts w:ascii="Times New Roman" w:hAnsi="Times New Roman" w:cs="Times New Roman"/>
        </w:rPr>
      </w:pPr>
      <w:r w:rsidRPr="009B3FB0">
        <w:rPr>
          <w:rFonts w:ascii="Times New Roman" w:hAnsi="Times New Roman" w:cs="Times New Roman"/>
        </w:rPr>
        <w:t>Güven aralığını ve yapılan hataların boyutunu daha iyi kavrayabilmek için bazı tanımları ve kavramları bilmemiz gerekir.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İstatistik: Bir</w:t>
      </w:r>
      <w:r w:rsidR="005C0B8C" w:rsidRPr="009B3FB0">
        <w:rPr>
          <w:rFonts w:ascii="Times New Roman" w:hAnsi="Times New Roman" w:cs="Times New Roman"/>
        </w:rPr>
        <w:t xml:space="preserve"> populasyondan rastgele alınan bir örneklem üzerinde yapılan fonksiyonlara istatistik denir.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Hipotez: Geçerliliği olasılık </w:t>
      </w:r>
      <w:r w:rsidR="00D25C8B" w:rsidRPr="009B3FB0">
        <w:rPr>
          <w:rFonts w:ascii="Times New Roman" w:hAnsi="Times New Roman" w:cs="Times New Roman"/>
        </w:rPr>
        <w:t>esaslarına göre araştırılabilen varsayımlara</w:t>
      </w:r>
      <w:r w:rsidRPr="009B3FB0">
        <w:rPr>
          <w:rFonts w:ascii="Times New Roman" w:hAnsi="Times New Roman" w:cs="Times New Roman"/>
        </w:rPr>
        <w:t xml:space="preserve"> hipotez denir.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Hipotez testi: </w:t>
      </w:r>
      <w:r w:rsidR="00D25C8B" w:rsidRPr="009B3FB0">
        <w:rPr>
          <w:rFonts w:ascii="Times New Roman" w:hAnsi="Times New Roman" w:cs="Times New Roman"/>
        </w:rPr>
        <w:t>Hipotezlerin örneklem üzerinde</w:t>
      </w:r>
      <w:r w:rsidRPr="009B3FB0">
        <w:rPr>
          <w:rFonts w:ascii="Times New Roman" w:hAnsi="Times New Roman" w:cs="Times New Roman"/>
        </w:rPr>
        <w:t xml:space="preserve"> incelenmesine hipotez testi denir.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 Nokta tahminleri:Tahmin ed</w:t>
      </w:r>
      <w:r w:rsidR="00D25C8B" w:rsidRPr="009B3FB0">
        <w:rPr>
          <w:rFonts w:ascii="Times New Roman" w:hAnsi="Times New Roman" w:cs="Times New Roman"/>
        </w:rPr>
        <w:t>erken kullandığımız değerlere</w:t>
      </w:r>
      <w:r w:rsidRPr="009B3FB0">
        <w:rPr>
          <w:rFonts w:ascii="Times New Roman" w:hAnsi="Times New Roman" w:cs="Times New Roman"/>
        </w:rPr>
        <w:t xml:space="preserve"> nokta tahminleri denir.</w:t>
      </w:r>
    </w:p>
    <w:p w:rsidR="00736453" w:rsidRPr="009B3FB0" w:rsidRDefault="00D25C8B" w:rsidP="00D25C8B">
      <w:pPr>
        <w:jc w:val="both"/>
        <w:rPr>
          <w:rFonts w:ascii="Times New Roman" w:hAnsi="Times New Roman" w:cs="Times New Roman"/>
        </w:rPr>
      </w:pPr>
      <w:r w:rsidRPr="009B3FB0">
        <w:rPr>
          <w:rFonts w:ascii="Times New Roman" w:hAnsi="Times New Roman" w:cs="Times New Roman"/>
        </w:rPr>
        <w:t>“</w:t>
      </w:r>
      <w:r w:rsidR="00736453" w:rsidRPr="009B3FB0">
        <w:rPr>
          <w:rFonts w:ascii="Times New Roman" w:hAnsi="Times New Roman" w:cs="Times New Roman"/>
        </w:rPr>
        <w:t>Tahminler elde edilirken bazı metodlar kullanılır. Bunlar:</w:t>
      </w:r>
    </w:p>
    <w:p w:rsidR="00471AF7" w:rsidRPr="009B3FB0" w:rsidRDefault="00736453" w:rsidP="00471AF7">
      <w:pPr>
        <w:numPr>
          <w:ilvl w:val="0"/>
          <w:numId w:val="5"/>
        </w:numPr>
        <w:jc w:val="both"/>
        <w:rPr>
          <w:rFonts w:ascii="Times New Roman" w:hAnsi="Times New Roman" w:cs="Times New Roman"/>
        </w:rPr>
      </w:pPr>
      <w:r w:rsidRPr="009B3FB0">
        <w:rPr>
          <w:rFonts w:ascii="Times New Roman" w:hAnsi="Times New Roman" w:cs="Times New Roman"/>
        </w:rPr>
        <w:t>maksimum ihtimal metodu</w:t>
      </w:r>
    </w:p>
    <w:p w:rsidR="00471AF7" w:rsidRPr="009B3FB0" w:rsidRDefault="00736453" w:rsidP="00471AF7">
      <w:pPr>
        <w:numPr>
          <w:ilvl w:val="0"/>
          <w:numId w:val="5"/>
        </w:numPr>
        <w:jc w:val="both"/>
        <w:rPr>
          <w:rFonts w:ascii="Times New Roman" w:hAnsi="Times New Roman" w:cs="Times New Roman"/>
        </w:rPr>
      </w:pPr>
      <w:r w:rsidRPr="009B3FB0">
        <w:rPr>
          <w:rFonts w:ascii="Times New Roman" w:hAnsi="Times New Roman" w:cs="Times New Roman"/>
        </w:rPr>
        <w:t xml:space="preserve">en küçük kareler metodu </w:t>
      </w:r>
    </w:p>
    <w:p w:rsidR="00736453" w:rsidRPr="009B3FB0" w:rsidRDefault="00736453" w:rsidP="00471AF7">
      <w:pPr>
        <w:numPr>
          <w:ilvl w:val="0"/>
          <w:numId w:val="5"/>
        </w:numPr>
        <w:jc w:val="both"/>
        <w:rPr>
          <w:rFonts w:ascii="Times New Roman" w:hAnsi="Times New Roman" w:cs="Times New Roman"/>
        </w:rPr>
      </w:pPr>
      <w:r w:rsidRPr="009B3FB0">
        <w:rPr>
          <w:rFonts w:ascii="Times New Roman" w:hAnsi="Times New Roman" w:cs="Times New Roman"/>
        </w:rPr>
        <w:t>momentler metodu</w:t>
      </w:r>
      <w:r w:rsidR="00D25C8B" w:rsidRPr="009B3FB0">
        <w:rPr>
          <w:rFonts w:ascii="Times New Roman" w:hAnsi="Times New Roman" w:cs="Times New Roman"/>
        </w:rPr>
        <w:t>”</w:t>
      </w:r>
      <w:r w:rsidR="00172B52" w:rsidRPr="009B3FB0">
        <w:rPr>
          <w:rStyle w:val="FootnoteReference"/>
          <w:rFonts w:ascii="Times New Roman" w:hAnsi="Times New Roman" w:cs="Times New Roman"/>
        </w:rPr>
        <w:footnoteReference w:id="1"/>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dur.</w:t>
      </w:r>
    </w:p>
    <w:p w:rsidR="00736453" w:rsidRPr="009B3FB0" w:rsidRDefault="00743AD0" w:rsidP="00743AD0">
      <w:pPr>
        <w:ind w:firstLine="708"/>
        <w:jc w:val="both"/>
        <w:rPr>
          <w:rFonts w:ascii="Times New Roman" w:hAnsi="Times New Roman" w:cs="Times New Roman"/>
        </w:rPr>
      </w:pPr>
      <w:r>
        <w:rPr>
          <w:rFonts w:ascii="Times New Roman" w:hAnsi="Times New Roman" w:cs="Times New Roman"/>
        </w:rPr>
        <w:t>1.2.</w:t>
      </w:r>
      <w:r w:rsidR="00736453" w:rsidRPr="009B3FB0">
        <w:rPr>
          <w:rFonts w:ascii="Times New Roman" w:hAnsi="Times New Roman" w:cs="Times New Roman"/>
        </w:rPr>
        <w:t>ARAŞTIRMANIN GÜCÜ VE İLİŞKİLİ OLDUĞU FAKTÖRLER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Araştırmanın gücüne etki eden 4 faktör vardır.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1.Örneklem büyüklüğü: Örnekl</w:t>
      </w:r>
      <w:r w:rsidR="00D25C8B" w:rsidRPr="009B3FB0">
        <w:rPr>
          <w:rFonts w:ascii="Times New Roman" w:hAnsi="Times New Roman" w:cs="Times New Roman"/>
        </w:rPr>
        <w:t>em arttıkça araştırmanın gücü</w:t>
      </w:r>
      <w:r w:rsidRPr="009B3FB0">
        <w:rPr>
          <w:rFonts w:ascii="Times New Roman" w:hAnsi="Times New Roman" w:cs="Times New Roman"/>
        </w:rPr>
        <w:t xml:space="preserve"> artar.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2.Gözlemlerin varyansı: Gözlemlerin standart sapma</w:t>
      </w:r>
      <w:r w:rsidR="00D25C8B" w:rsidRPr="009B3FB0">
        <w:rPr>
          <w:rFonts w:ascii="Times New Roman" w:hAnsi="Times New Roman" w:cs="Times New Roman"/>
        </w:rPr>
        <w:t>sı düştükçe araştırmanın gücü</w:t>
      </w:r>
      <w:r w:rsidRPr="009B3FB0">
        <w:rPr>
          <w:rFonts w:ascii="Times New Roman" w:hAnsi="Times New Roman" w:cs="Times New Roman"/>
        </w:rPr>
        <w:t xml:space="preserve"> artar.</w:t>
      </w:r>
    </w:p>
    <w:p w:rsidR="00471AF7" w:rsidRPr="009B3FB0" w:rsidRDefault="00471AF7" w:rsidP="00D25C8B">
      <w:pPr>
        <w:jc w:val="both"/>
        <w:rPr>
          <w:rFonts w:ascii="Times New Roman" w:hAnsi="Times New Roman" w:cs="Times New Roman"/>
        </w:rPr>
      </w:pPr>
    </w:p>
    <w:p w:rsidR="00471AF7" w:rsidRPr="009B3FB0" w:rsidRDefault="00471AF7" w:rsidP="00D25C8B">
      <w:pPr>
        <w:jc w:val="both"/>
        <w:rPr>
          <w:rFonts w:ascii="Times New Roman" w:hAnsi="Times New Roman" w:cs="Times New Roman"/>
        </w:rPr>
      </w:pP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3.Effect of interest:Gözlemler arası</w:t>
      </w:r>
      <w:r w:rsidR="00D25C8B" w:rsidRPr="009B3FB0">
        <w:rPr>
          <w:rFonts w:ascii="Times New Roman" w:hAnsi="Times New Roman" w:cs="Times New Roman"/>
        </w:rPr>
        <w:t>nda</w:t>
      </w:r>
      <w:r w:rsidRPr="009B3FB0">
        <w:rPr>
          <w:rFonts w:ascii="Times New Roman" w:hAnsi="Times New Roman" w:cs="Times New Roman"/>
        </w:rPr>
        <w:t xml:space="preserve"> küçük</w:t>
      </w:r>
      <w:r w:rsidR="00D25C8B" w:rsidRPr="009B3FB0">
        <w:rPr>
          <w:rFonts w:ascii="Times New Roman" w:hAnsi="Times New Roman" w:cs="Times New Roman"/>
        </w:rPr>
        <w:t xml:space="preserve"> bir</w:t>
      </w:r>
      <w:r w:rsidRPr="009B3FB0">
        <w:rPr>
          <w:rFonts w:ascii="Times New Roman" w:hAnsi="Times New Roman" w:cs="Times New Roman"/>
        </w:rPr>
        <w:t xml:space="preserve"> fark araştırılırsa </w:t>
      </w:r>
      <w:r w:rsidR="00D25C8B" w:rsidRPr="009B3FB0">
        <w:rPr>
          <w:rFonts w:ascii="Times New Roman" w:hAnsi="Times New Roman" w:cs="Times New Roman"/>
        </w:rPr>
        <w:t xml:space="preserve">araştırmanın </w:t>
      </w:r>
      <w:r w:rsidRPr="009B3FB0">
        <w:rPr>
          <w:rFonts w:ascii="Times New Roman" w:hAnsi="Times New Roman" w:cs="Times New Roman"/>
        </w:rPr>
        <w:t>gücü düşer.Büyük</w:t>
      </w:r>
      <w:r w:rsidR="00D25C8B" w:rsidRPr="009B3FB0">
        <w:rPr>
          <w:rFonts w:ascii="Times New Roman" w:hAnsi="Times New Roman" w:cs="Times New Roman"/>
        </w:rPr>
        <w:t xml:space="preserve"> bir</w:t>
      </w:r>
      <w:r w:rsidRPr="009B3FB0">
        <w:rPr>
          <w:rFonts w:ascii="Times New Roman" w:hAnsi="Times New Roman" w:cs="Times New Roman"/>
        </w:rPr>
        <w:t xml:space="preserve"> fark araştırılırsa araştırmanın gücü artar.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4.Anlamlılık düzeyi: Anlamlılık düzeyini artırdığımızda (yani 1.tip hatayı artı</w:t>
      </w:r>
      <w:r w:rsidR="00D25C8B" w:rsidRPr="009B3FB0">
        <w:rPr>
          <w:rFonts w:ascii="Times New Roman" w:hAnsi="Times New Roman" w:cs="Times New Roman"/>
        </w:rPr>
        <w:t>rdığımızda) araştırmanın gücü</w:t>
      </w:r>
      <w:r w:rsidRPr="009B3FB0">
        <w:rPr>
          <w:rFonts w:ascii="Times New Roman" w:hAnsi="Times New Roman" w:cs="Times New Roman"/>
        </w:rPr>
        <w:t xml:space="preserve"> artar.Bu durumda 2. Tip hata azalmış olur.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 Bu metodlardan b</w:t>
      </w:r>
      <w:r w:rsidR="00D25C8B" w:rsidRPr="009B3FB0">
        <w:rPr>
          <w:rFonts w:ascii="Times New Roman" w:hAnsi="Times New Roman" w:cs="Times New Roman"/>
        </w:rPr>
        <w:t>iri tercih edildikten sonra ortaya çıkan bir başka problem ise seçtiğimiz yöntemin ne derece güvenilir olduğunun araştırılmasıdır.Bu durumun giderilmesinde güven aralığı kavramı devreye girer.</w:t>
      </w:r>
    </w:p>
    <w:p w:rsidR="00736453" w:rsidRPr="009B3FB0" w:rsidRDefault="00736453" w:rsidP="00D25C8B">
      <w:pPr>
        <w:jc w:val="both"/>
        <w:rPr>
          <w:rFonts w:ascii="Times New Roman" w:hAnsi="Times New Roman" w:cs="Times New Roman"/>
        </w:rPr>
      </w:pPr>
    </w:p>
    <w:p w:rsidR="00736453" w:rsidRPr="009B3FB0" w:rsidRDefault="00743AD0" w:rsidP="00743AD0">
      <w:pPr>
        <w:ind w:firstLine="708"/>
        <w:jc w:val="both"/>
        <w:rPr>
          <w:rFonts w:ascii="Times New Roman" w:hAnsi="Times New Roman" w:cs="Times New Roman"/>
        </w:rPr>
      </w:pPr>
      <w:r>
        <w:rPr>
          <w:rFonts w:ascii="Times New Roman" w:hAnsi="Times New Roman" w:cs="Times New Roman"/>
        </w:rPr>
        <w:t>1.3.</w:t>
      </w:r>
      <w:r w:rsidR="00736453" w:rsidRPr="009B3FB0">
        <w:rPr>
          <w:rFonts w:ascii="Times New Roman" w:hAnsi="Times New Roman" w:cs="Times New Roman"/>
        </w:rPr>
        <w:t>BİR VERİ GRUBUNDA GÜVEN ARALIĞININ BULUNMASI</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Tahmin edici:Populasyon parametresini tahmin etmek için kullanılan örnek istatistiğine tahmin edici denir.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Tahmin: Tahmin edicinin almış olduğu değere tahmin denir.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İki türlü tahmin vardır.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1.Nokta tahmini:Bir populasyon parametresini tahmin etmek için</w:t>
      </w:r>
      <w:r w:rsidR="00D25C8B" w:rsidRPr="009B3FB0">
        <w:rPr>
          <w:rFonts w:ascii="Times New Roman" w:hAnsi="Times New Roman" w:cs="Times New Roman"/>
        </w:rPr>
        <w:t xml:space="preserve"> kullanılan örnek istatistiğindeki değere</w:t>
      </w:r>
      <w:r w:rsidRPr="009B3FB0">
        <w:rPr>
          <w:rFonts w:ascii="Times New Roman" w:hAnsi="Times New Roman" w:cs="Times New Roman"/>
        </w:rPr>
        <w:t xml:space="preserve"> nokta tahmini denir.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2.Aralık tahmini:Parametreyi tahmin etmek için kul</w:t>
      </w:r>
      <w:r w:rsidR="00D25C8B" w:rsidRPr="009B3FB0">
        <w:rPr>
          <w:rFonts w:ascii="Times New Roman" w:hAnsi="Times New Roman" w:cs="Times New Roman"/>
        </w:rPr>
        <w:t>lanılan değerleri içeren aralığın bulunduğu değerler grubuna</w:t>
      </w:r>
      <w:r w:rsidRPr="009B3FB0">
        <w:rPr>
          <w:rFonts w:ascii="Times New Roman" w:hAnsi="Times New Roman" w:cs="Times New Roman"/>
        </w:rPr>
        <w:t xml:space="preserve"> aralık tahmini denir.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Bir veri grubunda güven aralığı bulunurken grubun, aritmetik ortalamasından ve standart sapmasından yararlanılır.Kalan aralık hata payıdır.En çok kullanılan güven aralıkları şunlardır: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Aritmetik ortalamanın </w:t>
      </w:r>
      <w:r w:rsidR="00054AEA" w:rsidRPr="009B3FB0">
        <w:rPr>
          <w:rFonts w:ascii="Times New Roman" w:hAnsi="Times New Roman" w:cs="Times New Roman"/>
        </w:rPr>
        <w:t xml:space="preserve">yaklaşık </w:t>
      </w:r>
      <w:r w:rsidRPr="009B3FB0">
        <w:rPr>
          <w:rFonts w:ascii="Times New Roman" w:hAnsi="Times New Roman" w:cs="Times New Roman"/>
        </w:rPr>
        <w:t>bir</w:t>
      </w:r>
      <w:r w:rsidR="00054AEA" w:rsidRPr="009B3FB0">
        <w:rPr>
          <w:rFonts w:ascii="Times New Roman" w:hAnsi="Times New Roman" w:cs="Times New Roman"/>
        </w:rPr>
        <w:t xml:space="preserve"> buçuk</w:t>
      </w:r>
      <w:r w:rsidRPr="009B3FB0">
        <w:rPr>
          <w:rFonts w:ascii="Times New Roman" w:hAnsi="Times New Roman" w:cs="Times New Roman"/>
        </w:rPr>
        <w:t xml:space="preserve"> standart sapma sağında ve solunda yer alan aralık %90 lık aralıktır.Kabul edilebilir hata payı %10 dur.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Aritmetik ortalamanın iki standart sapma sağında ve solunda yer alan aralık %95 lik aralıktır.Kabul edilebilir hata payı %5 tir.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Aritmetik ortalamanın üç standart sapma sağında ve solunda yer alan aralık %99 luk aralıktır.Kabul edilebilir hata payı %1 dir.</w:t>
      </w:r>
    </w:p>
    <w:p w:rsidR="00736453" w:rsidRPr="009B3FB0" w:rsidRDefault="009B3FB0" w:rsidP="00743AD0">
      <w:pPr>
        <w:ind w:firstLine="708"/>
        <w:jc w:val="both"/>
        <w:rPr>
          <w:rFonts w:ascii="Times New Roman" w:hAnsi="Times New Roman" w:cs="Times New Roman"/>
        </w:rPr>
      </w:pPr>
      <w:r>
        <w:rPr>
          <w:rFonts w:ascii="Times New Roman" w:hAnsi="Times New Roman" w:cs="Times New Roman"/>
        </w:rPr>
        <w:t>1.4.</w:t>
      </w:r>
      <w:r w:rsidR="00736453" w:rsidRPr="009B3FB0">
        <w:rPr>
          <w:rFonts w:ascii="Times New Roman" w:hAnsi="Times New Roman" w:cs="Times New Roman"/>
        </w:rPr>
        <w:t>BİR VERİ GRUBUNDA GÜVEN SINIRLARININ BULUNMASI</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 </w:t>
      </w:r>
      <w:r w:rsidR="00D25C8B" w:rsidRPr="009B3FB0">
        <w:rPr>
          <w:rFonts w:ascii="Times New Roman" w:hAnsi="Times New Roman" w:cs="Times New Roman"/>
        </w:rPr>
        <w:t>“</w:t>
      </w:r>
      <w:r w:rsidRPr="009B3FB0">
        <w:rPr>
          <w:rFonts w:ascii="Times New Roman" w:hAnsi="Times New Roman" w:cs="Times New Roman"/>
        </w:rPr>
        <w:t>Bir veri grubunda güven sınırlarını bulmada sekiz tane metoddan yararlanılır. Bunlar:</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Ki-kare metodu</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Çevirmesiz Jackknife metodu</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Logaritma çevirmesiyle birlikte Jackknife metodu</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Küpkök çevirmesiyle birlikte Jackknife metodu</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Çevirmesiz Jackknife metodu,kısa aralık</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Çevirmeli Jackknife metodu,kısa aralık</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Çevirmesiz Jackknife metodu,uzun aralık</w:t>
      </w:r>
    </w:p>
    <w:p w:rsidR="00736453" w:rsidRPr="009B3FB0" w:rsidRDefault="00736453" w:rsidP="00D25C8B">
      <w:pPr>
        <w:pStyle w:val="ListParagraph"/>
        <w:numPr>
          <w:ilvl w:val="0"/>
          <w:numId w:val="1"/>
        </w:numPr>
        <w:jc w:val="both"/>
        <w:rPr>
          <w:rFonts w:ascii="Times New Roman" w:hAnsi="Times New Roman" w:cs="Times New Roman"/>
        </w:rPr>
      </w:pPr>
      <w:r w:rsidRPr="009B3FB0">
        <w:rPr>
          <w:rFonts w:ascii="Times New Roman" w:hAnsi="Times New Roman" w:cs="Times New Roman"/>
        </w:rPr>
        <w:t>Küpkök çevirmeli Jackknife metodu,uzun aralık</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lastRenderedPageBreak/>
        <w:t>Bütün bu yönemler,acil durumlarda özel aletler bulunmadığında tehlikeli vegüç durumlardan kurtarır.</w:t>
      </w:r>
      <w:r w:rsidR="00D25C8B" w:rsidRPr="009B3FB0">
        <w:rPr>
          <w:rFonts w:ascii="Times New Roman" w:hAnsi="Times New Roman" w:cs="Times New Roman"/>
        </w:rPr>
        <w:t>”</w:t>
      </w:r>
      <w:r w:rsidR="00471AF7" w:rsidRPr="009B3FB0">
        <w:rPr>
          <w:rStyle w:val="FootnoteReference"/>
          <w:rFonts w:ascii="Times New Roman" w:hAnsi="Times New Roman" w:cs="Times New Roman"/>
        </w:rPr>
        <w:footnoteReference w:id="2"/>
      </w:r>
    </w:p>
    <w:p w:rsidR="00D25C8B" w:rsidRPr="009B3FB0" w:rsidRDefault="00D25C8B" w:rsidP="00D25C8B">
      <w:pPr>
        <w:jc w:val="both"/>
        <w:rPr>
          <w:rFonts w:ascii="Times New Roman" w:hAnsi="Times New Roman" w:cs="Times New Roman"/>
        </w:rPr>
      </w:pPr>
    </w:p>
    <w:p w:rsidR="00D25C8B" w:rsidRPr="009B3FB0" w:rsidRDefault="00D25C8B" w:rsidP="00D25C8B">
      <w:pPr>
        <w:jc w:val="both"/>
        <w:rPr>
          <w:rFonts w:ascii="Times New Roman" w:hAnsi="Times New Roman" w:cs="Times New Roman"/>
        </w:rPr>
      </w:pP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Güven aralığı tespitinde kullanılan bir metodun, mümkün olduğunca parametreyi dar sınırlar içinde temsil etmesi arzu edilir.Aralığın uzaması 2. Tip hatanın artması demektir.Bu yüzden parametrenin sapmasız, kararlı ve minimum varyanslı bir nokta tahmini ile temsil edilmesi gerekir.</w:t>
      </w:r>
    </w:p>
    <w:p w:rsidR="00736453" w:rsidRPr="009B3FB0" w:rsidRDefault="009B3FB0" w:rsidP="00743AD0">
      <w:pPr>
        <w:ind w:firstLine="708"/>
        <w:jc w:val="both"/>
        <w:rPr>
          <w:rFonts w:ascii="Times New Roman" w:hAnsi="Times New Roman" w:cs="Times New Roman"/>
        </w:rPr>
      </w:pPr>
      <w:r>
        <w:rPr>
          <w:rFonts w:ascii="Times New Roman" w:hAnsi="Times New Roman" w:cs="Times New Roman"/>
        </w:rPr>
        <w:t>1.5.</w:t>
      </w:r>
      <w:r w:rsidR="00736453" w:rsidRPr="009B3FB0">
        <w:rPr>
          <w:rFonts w:ascii="Times New Roman" w:hAnsi="Times New Roman" w:cs="Times New Roman"/>
        </w:rPr>
        <w:t>YANLIŞ KARAR VERME</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Kurduğumuz hipotezlerle ilgili karara varırken en doğru kararı vermek isteriz. Oysaki, populasyonu değil de örneklemi incelediğimiz için </w:t>
      </w:r>
      <w:r w:rsidR="00D25C8B" w:rsidRPr="009B3FB0">
        <w:rPr>
          <w:rFonts w:ascii="Times New Roman" w:hAnsi="Times New Roman" w:cs="Times New Roman"/>
        </w:rPr>
        <w:t>hata yapma ihtimalini de göz önüne almalıyız</w:t>
      </w:r>
      <w:r w:rsidRPr="009B3FB0">
        <w:rPr>
          <w:rFonts w:ascii="Times New Roman" w:hAnsi="Times New Roman" w:cs="Times New Roman"/>
        </w:rPr>
        <w:t>.Bu hatalar: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Tablo: Hipotez testlerinin sonuçları.</w:t>
      </w:r>
    </w:p>
    <w:tbl>
      <w:tblPr>
        <w:tblW w:w="0" w:type="auto"/>
        <w:tblLook w:val="00A0" w:firstRow="1" w:lastRow="0" w:firstColumn="1" w:lastColumn="0" w:noHBand="0" w:noVBand="0"/>
      </w:tblPr>
      <w:tblGrid>
        <w:gridCol w:w="1277"/>
        <w:gridCol w:w="1717"/>
        <w:gridCol w:w="1884"/>
      </w:tblGrid>
      <w:tr w:rsidR="00736453" w:rsidRPr="009B3FB0" w:rsidTr="003C7021">
        <w:tc>
          <w:tcPr>
            <w:tcW w:w="1277" w:type="dxa"/>
            <w:tcBorders>
              <w:top w:val="single" w:sz="4" w:space="0" w:color="auto"/>
              <w:bottom w:val="single" w:sz="4" w:space="0" w:color="auto"/>
            </w:tcBorders>
          </w:tcPr>
          <w:p w:rsidR="00736453" w:rsidRPr="009B3FB0" w:rsidRDefault="00736453" w:rsidP="00D25C8B">
            <w:pPr>
              <w:jc w:val="both"/>
              <w:rPr>
                <w:rFonts w:ascii="Times New Roman" w:hAnsi="Times New Roman" w:cs="Times New Roman"/>
                <w:b/>
              </w:rPr>
            </w:pPr>
          </w:p>
        </w:tc>
        <w:tc>
          <w:tcPr>
            <w:tcW w:w="1717" w:type="dxa"/>
            <w:tcBorders>
              <w:top w:val="single" w:sz="4" w:space="0" w:color="auto"/>
              <w:bottom w:val="single" w:sz="4" w:space="0" w:color="auto"/>
            </w:tcBorders>
          </w:tcPr>
          <w:p w:rsidR="00736453" w:rsidRPr="009B3FB0" w:rsidRDefault="00736453" w:rsidP="00D25C8B">
            <w:pPr>
              <w:jc w:val="both"/>
              <w:rPr>
                <w:rFonts w:ascii="Times New Roman" w:hAnsi="Times New Roman" w:cs="Times New Roman"/>
                <w:b/>
              </w:rPr>
            </w:pPr>
            <w:r w:rsidRPr="009B3FB0">
              <w:rPr>
                <w:rFonts w:ascii="Times New Roman" w:hAnsi="Times New Roman" w:cs="Times New Roman"/>
                <w:b/>
              </w:rPr>
              <w:t>H</w:t>
            </w:r>
            <w:r w:rsidRPr="009B3FB0">
              <w:rPr>
                <w:rFonts w:ascii="Times New Roman" w:hAnsi="Times New Roman" w:cs="Times New Roman"/>
                <w:b/>
                <w:vertAlign w:val="subscript"/>
              </w:rPr>
              <w:t>0</w:t>
            </w:r>
            <w:r w:rsidRPr="009B3FB0">
              <w:rPr>
                <w:rFonts w:ascii="Times New Roman" w:hAnsi="Times New Roman" w:cs="Times New Roman"/>
                <w:b/>
              </w:rPr>
              <w:t xml:space="preserve"> reddedildi</w:t>
            </w:r>
          </w:p>
        </w:tc>
        <w:tc>
          <w:tcPr>
            <w:tcW w:w="1884" w:type="dxa"/>
            <w:tcBorders>
              <w:top w:val="single" w:sz="4" w:space="0" w:color="auto"/>
              <w:bottom w:val="single" w:sz="4" w:space="0" w:color="auto"/>
            </w:tcBorders>
          </w:tcPr>
          <w:p w:rsidR="00736453" w:rsidRPr="009B3FB0" w:rsidRDefault="00736453" w:rsidP="00D25C8B">
            <w:pPr>
              <w:jc w:val="both"/>
              <w:rPr>
                <w:rFonts w:ascii="Times New Roman" w:hAnsi="Times New Roman" w:cs="Times New Roman"/>
                <w:b/>
              </w:rPr>
            </w:pPr>
            <w:r w:rsidRPr="009B3FB0">
              <w:rPr>
                <w:rFonts w:ascii="Times New Roman" w:hAnsi="Times New Roman" w:cs="Times New Roman"/>
                <w:b/>
              </w:rPr>
              <w:t>H</w:t>
            </w:r>
            <w:r w:rsidRPr="009B3FB0">
              <w:rPr>
                <w:rFonts w:ascii="Times New Roman" w:hAnsi="Times New Roman" w:cs="Times New Roman"/>
                <w:b/>
                <w:vertAlign w:val="subscript"/>
              </w:rPr>
              <w:t>0</w:t>
            </w:r>
            <w:r w:rsidRPr="009B3FB0">
              <w:rPr>
                <w:rFonts w:ascii="Times New Roman" w:hAnsi="Times New Roman" w:cs="Times New Roman"/>
                <w:b/>
              </w:rPr>
              <w:t xml:space="preserve"> kabul edildi</w:t>
            </w:r>
          </w:p>
        </w:tc>
      </w:tr>
      <w:tr w:rsidR="00736453" w:rsidRPr="009B3FB0" w:rsidTr="003C7021">
        <w:tc>
          <w:tcPr>
            <w:tcW w:w="1277" w:type="dxa"/>
            <w:tcBorders>
              <w:top w:val="single" w:sz="4" w:space="0" w:color="auto"/>
            </w:tcBorders>
          </w:tcPr>
          <w:p w:rsidR="00736453" w:rsidRPr="009B3FB0" w:rsidRDefault="00736453" w:rsidP="00D25C8B">
            <w:pPr>
              <w:jc w:val="both"/>
              <w:rPr>
                <w:rFonts w:ascii="Times New Roman" w:hAnsi="Times New Roman" w:cs="Times New Roman"/>
                <w:b/>
              </w:rPr>
            </w:pPr>
            <w:r w:rsidRPr="009B3FB0">
              <w:rPr>
                <w:rFonts w:ascii="Times New Roman" w:hAnsi="Times New Roman" w:cs="Times New Roman"/>
                <w:b/>
              </w:rPr>
              <w:t>H</w:t>
            </w:r>
            <w:r w:rsidRPr="009B3FB0">
              <w:rPr>
                <w:rFonts w:ascii="Times New Roman" w:hAnsi="Times New Roman" w:cs="Times New Roman"/>
                <w:b/>
                <w:vertAlign w:val="subscript"/>
              </w:rPr>
              <w:t>0</w:t>
            </w:r>
            <w:r w:rsidRPr="009B3FB0">
              <w:rPr>
                <w:rFonts w:ascii="Times New Roman" w:hAnsi="Times New Roman" w:cs="Times New Roman"/>
                <w:b/>
              </w:rPr>
              <w:t xml:space="preserve"> doğru</w:t>
            </w:r>
          </w:p>
        </w:tc>
        <w:tc>
          <w:tcPr>
            <w:tcW w:w="1717" w:type="dxa"/>
            <w:tcBorders>
              <w:top w:val="single" w:sz="4" w:space="0" w:color="auto"/>
            </w:tcBorders>
          </w:tcPr>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Tip I hata</w:t>
            </w:r>
          </w:p>
        </w:tc>
        <w:tc>
          <w:tcPr>
            <w:tcW w:w="1884" w:type="dxa"/>
            <w:tcBorders>
              <w:top w:val="single" w:sz="4" w:space="0" w:color="auto"/>
            </w:tcBorders>
          </w:tcPr>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Doğru karar</w:t>
            </w:r>
          </w:p>
        </w:tc>
      </w:tr>
      <w:tr w:rsidR="00736453" w:rsidRPr="009B3FB0" w:rsidTr="003C7021">
        <w:tc>
          <w:tcPr>
            <w:tcW w:w="1277" w:type="dxa"/>
            <w:tcBorders>
              <w:bottom w:val="single" w:sz="4" w:space="0" w:color="auto"/>
            </w:tcBorders>
          </w:tcPr>
          <w:p w:rsidR="00736453" w:rsidRPr="009B3FB0" w:rsidRDefault="00736453" w:rsidP="00D25C8B">
            <w:pPr>
              <w:jc w:val="both"/>
              <w:rPr>
                <w:rFonts w:ascii="Times New Roman" w:hAnsi="Times New Roman" w:cs="Times New Roman"/>
                <w:b/>
              </w:rPr>
            </w:pPr>
            <w:r w:rsidRPr="009B3FB0">
              <w:rPr>
                <w:rFonts w:ascii="Times New Roman" w:hAnsi="Times New Roman" w:cs="Times New Roman"/>
                <w:b/>
              </w:rPr>
              <w:t>H</w:t>
            </w:r>
            <w:r w:rsidRPr="009B3FB0">
              <w:rPr>
                <w:rFonts w:ascii="Times New Roman" w:hAnsi="Times New Roman" w:cs="Times New Roman"/>
                <w:b/>
                <w:vertAlign w:val="subscript"/>
              </w:rPr>
              <w:t>0</w:t>
            </w:r>
            <w:r w:rsidRPr="009B3FB0">
              <w:rPr>
                <w:rFonts w:ascii="Times New Roman" w:hAnsi="Times New Roman" w:cs="Times New Roman"/>
                <w:b/>
              </w:rPr>
              <w:t xml:space="preserve"> yanlış</w:t>
            </w:r>
          </w:p>
        </w:tc>
        <w:tc>
          <w:tcPr>
            <w:tcW w:w="1717" w:type="dxa"/>
            <w:tcBorders>
              <w:bottom w:val="single" w:sz="4" w:space="0" w:color="auto"/>
            </w:tcBorders>
          </w:tcPr>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Doğru karar</w:t>
            </w:r>
          </w:p>
        </w:tc>
        <w:tc>
          <w:tcPr>
            <w:tcW w:w="1884" w:type="dxa"/>
            <w:tcBorders>
              <w:bottom w:val="single" w:sz="4" w:space="0" w:color="auto"/>
            </w:tcBorders>
          </w:tcPr>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Tip II hata</w:t>
            </w:r>
          </w:p>
        </w:tc>
      </w:tr>
    </w:tbl>
    <w:p w:rsidR="00736453" w:rsidRPr="009B3FB0" w:rsidRDefault="00736453" w:rsidP="00D25C8B">
      <w:pPr>
        <w:jc w:val="both"/>
        <w:rPr>
          <w:rFonts w:ascii="Times New Roman" w:hAnsi="Times New Roman" w:cs="Times New Roman"/>
        </w:rPr>
      </w:pPr>
    </w:p>
    <w:p w:rsidR="00736453" w:rsidRPr="009B3FB0" w:rsidRDefault="009B3FB0" w:rsidP="00054AEA">
      <w:pPr>
        <w:jc w:val="both"/>
        <w:rPr>
          <w:rFonts w:ascii="Times New Roman" w:hAnsi="Times New Roman" w:cs="Times New Roman"/>
        </w:rPr>
      </w:pPr>
      <w:r>
        <w:rPr>
          <w:rFonts w:ascii="Times New Roman" w:hAnsi="Times New Roman" w:cs="Times New Roman"/>
        </w:rPr>
        <w:t>1.5.1.</w:t>
      </w:r>
      <w:r w:rsidR="00054AEA" w:rsidRPr="009B3FB0">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r>
      <w:r w:rsidR="00736453" w:rsidRPr="009B3FB0">
        <w:rPr>
          <w:rFonts w:ascii="Times New Roman" w:hAnsi="Times New Roman" w:cs="Times New Roman"/>
        </w:rPr>
        <w:t xml:space="preserve">1.TİP HATALAR </w:t>
      </w:r>
    </w:p>
    <w:p w:rsidR="00172B52" w:rsidRPr="009B3FB0" w:rsidRDefault="00736453" w:rsidP="00D25C8B">
      <w:pPr>
        <w:jc w:val="both"/>
        <w:rPr>
          <w:rFonts w:ascii="Times New Roman" w:hAnsi="Times New Roman" w:cs="Times New Roman"/>
        </w:rPr>
      </w:pPr>
      <w:r w:rsidRPr="009B3FB0">
        <w:rPr>
          <w:rFonts w:ascii="Times New Roman" w:hAnsi="Times New Roman" w:cs="Times New Roman"/>
        </w:rPr>
        <w:t>Hipotez testlerinde kabul edilmesi gereken bir hipotezin ç</w:t>
      </w:r>
      <w:r w:rsidR="00D25C8B" w:rsidRPr="009B3FB0">
        <w:rPr>
          <w:rFonts w:ascii="Times New Roman" w:hAnsi="Times New Roman" w:cs="Times New Roman"/>
        </w:rPr>
        <w:t xml:space="preserve">eşitli nedenlerden dolayı reddedilmesi </w:t>
      </w:r>
      <w:r w:rsidRPr="009B3FB0">
        <w:rPr>
          <w:rFonts w:ascii="Times New Roman" w:hAnsi="Times New Roman" w:cs="Times New Roman"/>
        </w:rPr>
        <w:t>anlamına gelen 1.Tip hatalar genellikle çoklu karşılaştırmalarda, aralarında fark olmayan ortalamaları farklı bulmak şeklinde ortaya çıkmaktadır.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 Bu hataya yol açma olasılığı α ile gösterilir.Bu değer aynı zamanda testimizin anlamlılık düzeyidir.p değeri α dan küçük ise sıfır hipotezini reddederiz.</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Çoklu karşılaştırmalarda birden fazla sıfır hipotezi bir arada bulunduğundan ve hipotezlerdeki  ortalama sayıları ikiden fazla olduğundan, bunlara bağlı olarak 1.Tip hatalar da artmaktadır. </w:t>
      </w:r>
    </w:p>
    <w:p w:rsidR="00736453" w:rsidRPr="009B3FB0" w:rsidRDefault="00736453" w:rsidP="00D25C8B">
      <w:pPr>
        <w:jc w:val="both"/>
        <w:rPr>
          <w:rFonts w:ascii="Times New Roman" w:hAnsi="Times New Roman" w:cs="Times New Roman"/>
        </w:rPr>
      </w:pPr>
    </w:p>
    <w:p w:rsidR="00736453" w:rsidRPr="009B3FB0" w:rsidRDefault="009B3FB0" w:rsidP="00054AEA">
      <w:pPr>
        <w:jc w:val="both"/>
        <w:rPr>
          <w:rFonts w:ascii="Times New Roman" w:hAnsi="Times New Roman" w:cs="Times New Roman"/>
        </w:rPr>
      </w:pPr>
      <w:r>
        <w:rPr>
          <w:rFonts w:ascii="Times New Roman" w:hAnsi="Times New Roman" w:cs="Times New Roman"/>
        </w:rPr>
        <w:t>1.5.2.</w:t>
      </w:r>
      <w:r w:rsidR="00054AEA" w:rsidRPr="009B3FB0">
        <w:rPr>
          <w:rFonts w:ascii="Times New Roman" w:hAnsi="Times New Roman" w:cs="Times New Roman"/>
        </w:rPr>
        <w:tab/>
      </w:r>
      <w:r w:rsidR="00054AEA" w:rsidRPr="009B3FB0">
        <w:rPr>
          <w:rFonts w:ascii="Times New Roman" w:hAnsi="Times New Roman" w:cs="Times New Roman"/>
        </w:rPr>
        <w:tab/>
      </w:r>
      <w:r w:rsidR="00054AEA" w:rsidRPr="009B3FB0">
        <w:rPr>
          <w:rFonts w:ascii="Times New Roman" w:hAnsi="Times New Roman" w:cs="Times New Roman"/>
        </w:rPr>
        <w:tab/>
      </w:r>
      <w:r w:rsidR="00736453" w:rsidRPr="009B3FB0">
        <w:rPr>
          <w:rFonts w:ascii="Times New Roman" w:hAnsi="Times New Roman" w:cs="Times New Roman"/>
        </w:rPr>
        <w:t>2.TİP HATALAR</w:t>
      </w:r>
    </w:p>
    <w:p w:rsidR="00736453" w:rsidRDefault="00736453" w:rsidP="00D25C8B">
      <w:pPr>
        <w:jc w:val="both"/>
        <w:rPr>
          <w:rFonts w:ascii="Times New Roman" w:hAnsi="Times New Roman" w:cs="Times New Roman"/>
        </w:rPr>
      </w:pPr>
      <w:r w:rsidRPr="009B3FB0">
        <w:rPr>
          <w:rFonts w:ascii="Times New Roman" w:hAnsi="Times New Roman" w:cs="Times New Roman"/>
        </w:rPr>
        <w:t>Hipotez testlerinde reddedilmesi gereken bir hipotezin kabul edilmesi anlamına gelen 2.Tip hatalar  çoklu karşılaştırmalarda kritik değerlere ve test metodlarına bağlı olarak farklı değerler almaktadır.2. Tip hataya yol açma olasılığı β ile gösterilir.(1-β)  testin gücünü verir.</w:t>
      </w:r>
    </w:p>
    <w:p w:rsidR="00743AD0" w:rsidRPr="009B3FB0" w:rsidRDefault="00743AD0" w:rsidP="00D25C8B">
      <w:pPr>
        <w:jc w:val="both"/>
        <w:rPr>
          <w:rFonts w:ascii="Times New Roman" w:hAnsi="Times New Roman" w:cs="Times New Roman"/>
        </w:rPr>
      </w:pPr>
    </w:p>
    <w:p w:rsidR="00736453" w:rsidRPr="009B3FB0" w:rsidRDefault="009B3FB0" w:rsidP="00054AEA">
      <w:pPr>
        <w:jc w:val="both"/>
        <w:rPr>
          <w:rFonts w:ascii="Times New Roman" w:hAnsi="Times New Roman" w:cs="Times New Roman"/>
        </w:rPr>
      </w:pPr>
      <w:r>
        <w:rPr>
          <w:rFonts w:ascii="Times New Roman" w:hAnsi="Times New Roman" w:cs="Times New Roman"/>
        </w:rPr>
        <w:lastRenderedPageBreak/>
        <w:t>1.5.3.</w:t>
      </w:r>
      <w:r w:rsidR="00054AEA" w:rsidRPr="009B3FB0">
        <w:rPr>
          <w:rFonts w:ascii="Times New Roman" w:hAnsi="Times New Roman" w:cs="Times New Roman"/>
        </w:rPr>
        <w:tab/>
      </w:r>
      <w:r w:rsidR="00054AEA" w:rsidRPr="009B3FB0">
        <w:rPr>
          <w:rFonts w:ascii="Times New Roman" w:hAnsi="Times New Roman" w:cs="Times New Roman"/>
        </w:rPr>
        <w:tab/>
      </w:r>
      <w:r w:rsidR="00054AEA" w:rsidRPr="009B3FB0">
        <w:rPr>
          <w:rFonts w:ascii="Times New Roman" w:hAnsi="Times New Roman" w:cs="Times New Roman"/>
        </w:rPr>
        <w:tab/>
      </w:r>
      <w:r w:rsidR="00736453" w:rsidRPr="009B3FB0">
        <w:rPr>
          <w:rFonts w:ascii="Times New Roman" w:hAnsi="Times New Roman" w:cs="Times New Roman"/>
        </w:rPr>
        <w:t>3.TİP HATALAR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Hipotez testlerinde ortalamalar karşılaştırılırken yanlış sıralama (wrong ranking) anlamına gelen 3.Tip hatalar, çoklu karşılaştırmalarda kritik değerlere ve test metodlarına bağlı  olarak farklı değerler almaktadır.</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ab/>
      </w:r>
      <w:r w:rsidRPr="009B3FB0">
        <w:rPr>
          <w:rFonts w:ascii="Times New Roman" w:hAnsi="Times New Roman" w:cs="Times New Roman"/>
        </w:rPr>
        <w:tab/>
      </w:r>
      <w:r w:rsidRPr="009B3FB0">
        <w:rPr>
          <w:rFonts w:ascii="Times New Roman" w:hAnsi="Times New Roman" w:cs="Times New Roman"/>
        </w:rPr>
        <w:tab/>
      </w:r>
      <w:r w:rsidRPr="009B3FB0">
        <w:rPr>
          <w:rFonts w:ascii="Times New Roman" w:hAnsi="Times New Roman" w:cs="Times New Roman"/>
        </w:rPr>
        <w:tab/>
        <w:t>SONUÇ</w:t>
      </w:r>
    </w:p>
    <w:p w:rsidR="00736453" w:rsidRPr="009B3FB0" w:rsidRDefault="00736453" w:rsidP="00D25C8B">
      <w:pPr>
        <w:jc w:val="both"/>
        <w:rPr>
          <w:rFonts w:ascii="Times New Roman" w:hAnsi="Times New Roman" w:cs="Times New Roman"/>
        </w:rPr>
      </w:pPr>
      <w:r w:rsidRPr="009B3FB0">
        <w:rPr>
          <w:rFonts w:ascii="Times New Roman" w:hAnsi="Times New Roman" w:cs="Times New Roman"/>
        </w:rPr>
        <w:t xml:space="preserve">İstatistikte güven aralıkları hesaplanırken, bulunan değerlerin hatalardan arınık olması istenir. </w:t>
      </w:r>
    </w:p>
    <w:p w:rsidR="00736453" w:rsidRPr="009B3FB0" w:rsidRDefault="009F5500" w:rsidP="00D25C8B">
      <w:pPr>
        <w:jc w:val="both"/>
        <w:rPr>
          <w:rFonts w:ascii="Times New Roman" w:hAnsi="Times New Roman" w:cs="Times New Roman"/>
        </w:rPr>
      </w:pPr>
      <w:r w:rsidRPr="009B3FB0">
        <w:rPr>
          <w:rFonts w:ascii="Times New Roman" w:hAnsi="Times New Roman" w:cs="Times New Roman"/>
        </w:rPr>
        <w:tab/>
      </w:r>
      <w:r w:rsidRPr="009B3FB0">
        <w:rPr>
          <w:rFonts w:ascii="Times New Roman" w:hAnsi="Times New Roman" w:cs="Times New Roman"/>
        </w:rPr>
        <w:tab/>
      </w:r>
      <w:r w:rsidRPr="009B3FB0">
        <w:rPr>
          <w:rFonts w:ascii="Times New Roman" w:hAnsi="Times New Roman" w:cs="Times New Roman"/>
        </w:rPr>
        <w:tab/>
        <w:t xml:space="preserve">  KAYNAK</w:t>
      </w:r>
      <w:r w:rsidR="00736453" w:rsidRPr="009B3FB0">
        <w:rPr>
          <w:rFonts w:ascii="Times New Roman" w:hAnsi="Times New Roman" w:cs="Times New Roman"/>
        </w:rPr>
        <w:t>LAR</w:t>
      </w:r>
    </w:p>
    <w:p w:rsidR="009507CE" w:rsidRPr="009B3FB0" w:rsidRDefault="00471AF7" w:rsidP="009507CE">
      <w:pPr>
        <w:numPr>
          <w:ilvl w:val="0"/>
          <w:numId w:val="7"/>
        </w:numPr>
        <w:jc w:val="both"/>
        <w:rPr>
          <w:rFonts w:ascii="Times New Roman" w:hAnsi="Times New Roman" w:cs="Times New Roman"/>
        </w:rPr>
      </w:pPr>
      <w:r w:rsidRPr="009B3FB0">
        <w:rPr>
          <w:rFonts w:ascii="Times New Roman" w:hAnsi="Times New Roman" w:cs="Times New Roman"/>
        </w:rPr>
        <w:t xml:space="preserve">Mehmet </w:t>
      </w:r>
      <w:r w:rsidR="009507CE" w:rsidRPr="009B3FB0">
        <w:rPr>
          <w:rFonts w:ascii="Times New Roman" w:hAnsi="Times New Roman" w:cs="Times New Roman"/>
        </w:rPr>
        <w:t>Cudi Okur</w:t>
      </w:r>
      <w:r w:rsidR="00905D50" w:rsidRPr="009B3FB0">
        <w:rPr>
          <w:rFonts w:ascii="Times New Roman" w:hAnsi="Times New Roman" w:cs="Times New Roman"/>
        </w:rPr>
        <w:t>,</w:t>
      </w:r>
      <w:r w:rsidR="009507CE" w:rsidRPr="009B3FB0">
        <w:rPr>
          <w:rFonts w:ascii="Times New Roman" w:hAnsi="Times New Roman" w:cs="Times New Roman"/>
        </w:rPr>
        <w:t xml:space="preserve"> D</w:t>
      </w:r>
      <w:r w:rsidRPr="009B3FB0">
        <w:rPr>
          <w:rFonts w:ascii="Times New Roman" w:hAnsi="Times New Roman" w:cs="Times New Roman"/>
        </w:rPr>
        <w:t>oktora tezi,Atatürk Üniversitesi,İstatistik,Erzurum,T</w:t>
      </w:r>
      <w:r w:rsidR="009507CE" w:rsidRPr="009B3FB0">
        <w:rPr>
          <w:rFonts w:ascii="Times New Roman" w:hAnsi="Times New Roman" w:cs="Times New Roman"/>
        </w:rPr>
        <w:t>ürkiye,1974</w:t>
      </w:r>
    </w:p>
    <w:p w:rsidR="00471AF7" w:rsidRPr="009B3FB0" w:rsidRDefault="009507CE" w:rsidP="009507CE">
      <w:pPr>
        <w:numPr>
          <w:ilvl w:val="0"/>
          <w:numId w:val="7"/>
        </w:numPr>
        <w:jc w:val="both"/>
        <w:rPr>
          <w:rFonts w:ascii="Times New Roman" w:hAnsi="Times New Roman" w:cs="Times New Roman"/>
        </w:rPr>
      </w:pPr>
      <w:r w:rsidRPr="009B3FB0">
        <w:rPr>
          <w:rFonts w:ascii="Times New Roman" w:hAnsi="Times New Roman" w:cs="Times New Roman"/>
        </w:rPr>
        <w:t>Ömer</w:t>
      </w:r>
      <w:r w:rsidR="00772185" w:rsidRPr="009B3FB0">
        <w:rPr>
          <w:rFonts w:ascii="Times New Roman" w:hAnsi="Times New Roman" w:cs="Times New Roman"/>
        </w:rPr>
        <w:t xml:space="preserve"> </w:t>
      </w:r>
      <w:r w:rsidRPr="009B3FB0">
        <w:rPr>
          <w:rFonts w:ascii="Times New Roman" w:hAnsi="Times New Roman" w:cs="Times New Roman"/>
        </w:rPr>
        <w:t>Cevdet Bilgin</w:t>
      </w:r>
      <w:r w:rsidR="00905D50" w:rsidRPr="009B3FB0">
        <w:rPr>
          <w:rFonts w:ascii="Times New Roman" w:hAnsi="Times New Roman" w:cs="Times New Roman"/>
        </w:rPr>
        <w:t xml:space="preserve">, Yüksek </w:t>
      </w:r>
      <w:r w:rsidRPr="009B3FB0">
        <w:rPr>
          <w:rFonts w:ascii="Times New Roman" w:hAnsi="Times New Roman" w:cs="Times New Roman"/>
        </w:rPr>
        <w:t>Lisans tezi</w:t>
      </w:r>
      <w:r w:rsidR="00905D50" w:rsidRPr="009B3FB0">
        <w:rPr>
          <w:rFonts w:ascii="Times New Roman" w:hAnsi="Times New Roman" w:cs="Times New Roman"/>
        </w:rPr>
        <w:t xml:space="preserve"> </w:t>
      </w:r>
      <w:r w:rsidRPr="009B3FB0">
        <w:rPr>
          <w:rFonts w:ascii="Times New Roman" w:hAnsi="Times New Roman" w:cs="Times New Roman"/>
        </w:rPr>
        <w:t>,Atatürk Üniversitesi,</w:t>
      </w:r>
      <w:r w:rsidR="00905D50" w:rsidRPr="009B3FB0">
        <w:rPr>
          <w:rFonts w:ascii="Times New Roman" w:hAnsi="Times New Roman" w:cs="Times New Roman"/>
        </w:rPr>
        <w:t xml:space="preserve"> </w:t>
      </w:r>
      <w:r w:rsidRPr="009B3FB0">
        <w:rPr>
          <w:rFonts w:ascii="Times New Roman" w:hAnsi="Times New Roman" w:cs="Times New Roman"/>
        </w:rPr>
        <w:t>İstatistik,</w:t>
      </w:r>
      <w:r w:rsidR="00905D50" w:rsidRPr="009B3FB0">
        <w:rPr>
          <w:rFonts w:ascii="Times New Roman" w:hAnsi="Times New Roman" w:cs="Times New Roman"/>
        </w:rPr>
        <w:t xml:space="preserve"> </w:t>
      </w:r>
      <w:r w:rsidRPr="009B3FB0">
        <w:rPr>
          <w:rFonts w:ascii="Times New Roman" w:hAnsi="Times New Roman" w:cs="Times New Roman"/>
        </w:rPr>
        <w:t>Erzurum,</w:t>
      </w:r>
      <w:r w:rsidR="00772185" w:rsidRPr="009B3FB0">
        <w:rPr>
          <w:rFonts w:ascii="Times New Roman" w:hAnsi="Times New Roman" w:cs="Times New Roman"/>
        </w:rPr>
        <w:t xml:space="preserve"> T</w:t>
      </w:r>
      <w:r w:rsidRPr="009B3FB0">
        <w:rPr>
          <w:rFonts w:ascii="Times New Roman" w:hAnsi="Times New Roman" w:cs="Times New Roman"/>
        </w:rPr>
        <w:t>ürkiye,</w:t>
      </w:r>
      <w:r w:rsidR="00905D50" w:rsidRPr="009B3FB0">
        <w:rPr>
          <w:rFonts w:ascii="Times New Roman" w:hAnsi="Times New Roman" w:cs="Times New Roman"/>
        </w:rPr>
        <w:t xml:space="preserve"> </w:t>
      </w:r>
      <w:r w:rsidRPr="009B3FB0">
        <w:rPr>
          <w:rFonts w:ascii="Times New Roman" w:hAnsi="Times New Roman" w:cs="Times New Roman"/>
        </w:rPr>
        <w:t>1992</w:t>
      </w:r>
    </w:p>
    <w:p w:rsidR="00471AF7" w:rsidRPr="009B3FB0" w:rsidRDefault="00471AF7" w:rsidP="00471AF7">
      <w:pPr>
        <w:jc w:val="both"/>
        <w:rPr>
          <w:rFonts w:ascii="Times New Roman" w:hAnsi="Times New Roman" w:cs="Times New Roman"/>
        </w:rPr>
      </w:pPr>
    </w:p>
    <w:p w:rsidR="00736453" w:rsidRPr="009B3FB0" w:rsidRDefault="00736453" w:rsidP="00D25C8B">
      <w:pPr>
        <w:ind w:left="1416" w:firstLine="708"/>
        <w:jc w:val="both"/>
        <w:rPr>
          <w:rFonts w:ascii="Times New Roman" w:hAnsi="Times New Roman" w:cs="Times New Roman"/>
        </w:rPr>
      </w:pPr>
      <w:r w:rsidRPr="009B3FB0">
        <w:rPr>
          <w:rFonts w:ascii="Times New Roman" w:hAnsi="Times New Roman" w:cs="Times New Roman"/>
        </w:rPr>
        <w:t>TEŞEKKÜRLER...</w:t>
      </w:r>
    </w:p>
    <w:p w:rsidR="00736453" w:rsidRPr="009B3FB0" w:rsidRDefault="00736453" w:rsidP="00D25C8B">
      <w:pPr>
        <w:jc w:val="both"/>
        <w:rPr>
          <w:rFonts w:ascii="Times New Roman" w:hAnsi="Times New Roman" w:cs="Times New Roman"/>
        </w:rPr>
      </w:pPr>
    </w:p>
    <w:p w:rsidR="00736453" w:rsidRPr="009B3FB0" w:rsidRDefault="00736453" w:rsidP="00D25C8B">
      <w:pPr>
        <w:jc w:val="both"/>
        <w:rPr>
          <w:rFonts w:ascii="Times New Roman" w:hAnsi="Times New Roman" w:cs="Times New Roman"/>
        </w:rPr>
      </w:pPr>
    </w:p>
    <w:sectPr w:rsidR="00736453" w:rsidRPr="009B3FB0" w:rsidSect="005E0C9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6453" w:rsidRDefault="00736453" w:rsidP="008162DE">
      <w:pPr>
        <w:spacing w:after="0" w:line="240" w:lineRule="auto"/>
      </w:pPr>
      <w:r>
        <w:separator/>
      </w:r>
    </w:p>
  </w:endnote>
  <w:endnote w:type="continuationSeparator" w:id="0">
    <w:p w:rsidR="00736453" w:rsidRDefault="00736453" w:rsidP="00816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6453" w:rsidRDefault="00736453" w:rsidP="008162DE">
      <w:pPr>
        <w:spacing w:after="0" w:line="240" w:lineRule="auto"/>
      </w:pPr>
      <w:r>
        <w:separator/>
      </w:r>
    </w:p>
  </w:footnote>
  <w:footnote w:type="continuationSeparator" w:id="0">
    <w:p w:rsidR="00736453" w:rsidRDefault="00736453" w:rsidP="008162DE">
      <w:pPr>
        <w:spacing w:after="0" w:line="240" w:lineRule="auto"/>
      </w:pPr>
      <w:r>
        <w:continuationSeparator/>
      </w:r>
    </w:p>
  </w:footnote>
  <w:footnote w:id="1">
    <w:p w:rsidR="00172B52" w:rsidRPr="00172B52" w:rsidRDefault="00172B52" w:rsidP="00172B52">
      <w:pPr>
        <w:rPr>
          <w:rFonts w:ascii="Times New Roman" w:hAnsi="Times New Roman" w:cs="Times New Roman"/>
        </w:rPr>
      </w:pPr>
      <w:r w:rsidRPr="00172B52">
        <w:rPr>
          <w:rStyle w:val="FootnoteReference"/>
          <w:rFonts w:ascii="Times New Roman" w:hAnsi="Times New Roman" w:cs="Times New Roman"/>
        </w:rPr>
        <w:footnoteRef/>
      </w:r>
      <w:r w:rsidR="00054AEA">
        <w:rPr>
          <w:rFonts w:ascii="Times New Roman" w:hAnsi="Times New Roman" w:cs="Times New Roman"/>
        </w:rPr>
        <w:t xml:space="preserve"> </w:t>
      </w:r>
      <w:r w:rsidRPr="00172B52">
        <w:rPr>
          <w:rFonts w:ascii="Times New Roman" w:hAnsi="Times New Roman" w:cs="Times New Roman"/>
        </w:rPr>
        <w:t>:</w:t>
      </w:r>
      <w:r w:rsidRPr="00172B52">
        <w:rPr>
          <w:rFonts w:ascii="Times New Roman" w:hAnsi="Times New Roman" w:cs="Times New Roman"/>
          <w:color w:val="666666"/>
          <w:spacing w:val="-18"/>
          <w:shd w:val="clear" w:color="auto" w:fill="EDEDED"/>
        </w:rPr>
        <w:t xml:space="preserve"> http://kutuphane.atauni.edu.tr/yordambt/bilgiver/yordamdurum.php?-vt=YordamBT&amp;amp;demirbas=0007516</w:t>
      </w:r>
    </w:p>
    <w:p w:rsidR="00172B52" w:rsidRDefault="00172B52" w:rsidP="00172B52"/>
    <w:p w:rsidR="00172B52" w:rsidRDefault="00172B52">
      <w:pPr>
        <w:pStyle w:val="FootnoteText"/>
      </w:pPr>
    </w:p>
  </w:footnote>
  <w:footnote w:id="2">
    <w:p w:rsidR="00471AF7" w:rsidRPr="00471AF7" w:rsidRDefault="00471AF7" w:rsidP="00471AF7">
      <w:pPr>
        <w:shd w:val="clear" w:color="auto" w:fill="EDEDED"/>
        <w:spacing w:after="0" w:line="225" w:lineRule="atLeast"/>
        <w:rPr>
          <w:rFonts w:ascii="Times New Roman" w:eastAsia="Times New Roman" w:hAnsi="Times New Roman" w:cs="Times New Roman"/>
          <w:color w:val="FFFFFF"/>
          <w:spacing w:val="-18"/>
          <w:lang w:eastAsia="tr-TR"/>
        </w:rPr>
      </w:pPr>
      <w:r w:rsidRPr="00471AF7">
        <w:rPr>
          <w:rStyle w:val="FootnoteReference"/>
          <w:rFonts w:ascii="Times New Roman" w:hAnsi="Times New Roman" w:cs="Times New Roman"/>
        </w:rPr>
        <w:footnoteRef/>
      </w:r>
      <w:r w:rsidR="00054AEA">
        <w:rPr>
          <w:rFonts w:ascii="Times New Roman" w:hAnsi="Times New Roman" w:cs="Times New Roman"/>
        </w:rPr>
        <w:t xml:space="preserve"> </w:t>
      </w:r>
      <w:r w:rsidRPr="00471AF7">
        <w:rPr>
          <w:rFonts w:ascii="Times New Roman" w:hAnsi="Times New Roman" w:cs="Times New Roman"/>
        </w:rPr>
        <w:t>:</w:t>
      </w:r>
      <w:r w:rsidRPr="00471AF7">
        <w:rPr>
          <w:rFonts w:ascii="Times New Roman" w:hAnsi="Times New Roman" w:cs="Times New Roman"/>
          <w:color w:val="666666"/>
          <w:spacing w:val="-18"/>
          <w:shd w:val="clear" w:color="auto" w:fill="EDEDED"/>
        </w:rPr>
        <w:t xml:space="preserve"> http://kutuphane.atauni.edu.tr/yordambt/bilgiver/yordamdurum.php?-vt=YordamBT&amp;amp;demirbas=001 6554</w:t>
      </w:r>
    </w:p>
    <w:p w:rsidR="00471AF7" w:rsidRPr="00471AF7" w:rsidRDefault="00471AF7" w:rsidP="00471AF7">
      <w:pPr>
        <w:rPr>
          <w:rFonts w:ascii="Times New Roman" w:hAnsi="Times New Roman" w:cs="Times New Roman"/>
        </w:rPr>
      </w:pPr>
    </w:p>
    <w:p w:rsidR="00471AF7" w:rsidRDefault="00471AF7">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D6291"/>
    <w:multiLevelType w:val="hybridMultilevel"/>
    <w:tmpl w:val="C228F866"/>
    <w:lvl w:ilvl="0" w:tplc="041F000F">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
    <w:nsid w:val="1CB46F36"/>
    <w:multiLevelType w:val="hybridMultilevel"/>
    <w:tmpl w:val="E12865C4"/>
    <w:lvl w:ilvl="0" w:tplc="041F000F">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
    <w:nsid w:val="1CF3539F"/>
    <w:multiLevelType w:val="hybridMultilevel"/>
    <w:tmpl w:val="A3A8D5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30FF6A10"/>
    <w:multiLevelType w:val="hybridMultilevel"/>
    <w:tmpl w:val="97E25ABA"/>
    <w:lvl w:ilvl="0" w:tplc="041F0001">
      <w:start w:val="1"/>
      <w:numFmt w:val="bullet"/>
      <w:lvlText w:val=""/>
      <w:lvlJc w:val="left"/>
      <w:pPr>
        <w:ind w:left="787" w:hanging="360"/>
      </w:pPr>
      <w:rPr>
        <w:rFonts w:ascii="Symbol" w:hAnsi="Symbol" w:hint="default"/>
      </w:rPr>
    </w:lvl>
    <w:lvl w:ilvl="1" w:tplc="041F0003" w:tentative="1">
      <w:start w:val="1"/>
      <w:numFmt w:val="bullet"/>
      <w:lvlText w:val="o"/>
      <w:lvlJc w:val="left"/>
      <w:pPr>
        <w:ind w:left="1507" w:hanging="360"/>
      </w:pPr>
      <w:rPr>
        <w:rFonts w:ascii="Courier New" w:hAnsi="Courier New" w:cs="Courier New" w:hint="default"/>
      </w:rPr>
    </w:lvl>
    <w:lvl w:ilvl="2" w:tplc="041F0005" w:tentative="1">
      <w:start w:val="1"/>
      <w:numFmt w:val="bullet"/>
      <w:lvlText w:val=""/>
      <w:lvlJc w:val="left"/>
      <w:pPr>
        <w:ind w:left="2227" w:hanging="360"/>
      </w:pPr>
      <w:rPr>
        <w:rFonts w:ascii="Wingdings" w:hAnsi="Wingdings" w:hint="default"/>
      </w:rPr>
    </w:lvl>
    <w:lvl w:ilvl="3" w:tplc="041F0001" w:tentative="1">
      <w:start w:val="1"/>
      <w:numFmt w:val="bullet"/>
      <w:lvlText w:val=""/>
      <w:lvlJc w:val="left"/>
      <w:pPr>
        <w:ind w:left="2947" w:hanging="360"/>
      </w:pPr>
      <w:rPr>
        <w:rFonts w:ascii="Symbol" w:hAnsi="Symbol" w:hint="default"/>
      </w:rPr>
    </w:lvl>
    <w:lvl w:ilvl="4" w:tplc="041F0003" w:tentative="1">
      <w:start w:val="1"/>
      <w:numFmt w:val="bullet"/>
      <w:lvlText w:val="o"/>
      <w:lvlJc w:val="left"/>
      <w:pPr>
        <w:ind w:left="3667" w:hanging="360"/>
      </w:pPr>
      <w:rPr>
        <w:rFonts w:ascii="Courier New" w:hAnsi="Courier New" w:cs="Courier New" w:hint="default"/>
      </w:rPr>
    </w:lvl>
    <w:lvl w:ilvl="5" w:tplc="041F0005" w:tentative="1">
      <w:start w:val="1"/>
      <w:numFmt w:val="bullet"/>
      <w:lvlText w:val=""/>
      <w:lvlJc w:val="left"/>
      <w:pPr>
        <w:ind w:left="4387" w:hanging="360"/>
      </w:pPr>
      <w:rPr>
        <w:rFonts w:ascii="Wingdings" w:hAnsi="Wingdings" w:hint="default"/>
      </w:rPr>
    </w:lvl>
    <w:lvl w:ilvl="6" w:tplc="041F0001" w:tentative="1">
      <w:start w:val="1"/>
      <w:numFmt w:val="bullet"/>
      <w:lvlText w:val=""/>
      <w:lvlJc w:val="left"/>
      <w:pPr>
        <w:ind w:left="5107" w:hanging="360"/>
      </w:pPr>
      <w:rPr>
        <w:rFonts w:ascii="Symbol" w:hAnsi="Symbol" w:hint="default"/>
      </w:rPr>
    </w:lvl>
    <w:lvl w:ilvl="7" w:tplc="041F0003" w:tentative="1">
      <w:start w:val="1"/>
      <w:numFmt w:val="bullet"/>
      <w:lvlText w:val="o"/>
      <w:lvlJc w:val="left"/>
      <w:pPr>
        <w:ind w:left="5827" w:hanging="360"/>
      </w:pPr>
      <w:rPr>
        <w:rFonts w:ascii="Courier New" w:hAnsi="Courier New" w:cs="Courier New" w:hint="default"/>
      </w:rPr>
    </w:lvl>
    <w:lvl w:ilvl="8" w:tplc="041F0005" w:tentative="1">
      <w:start w:val="1"/>
      <w:numFmt w:val="bullet"/>
      <w:lvlText w:val=""/>
      <w:lvlJc w:val="left"/>
      <w:pPr>
        <w:ind w:left="6547" w:hanging="360"/>
      </w:pPr>
      <w:rPr>
        <w:rFonts w:ascii="Wingdings" w:hAnsi="Wingdings" w:hint="default"/>
      </w:rPr>
    </w:lvl>
  </w:abstractNum>
  <w:abstractNum w:abstractNumId="4">
    <w:nsid w:val="3C8D31F8"/>
    <w:multiLevelType w:val="hybridMultilevel"/>
    <w:tmpl w:val="69F2C9E0"/>
    <w:lvl w:ilvl="0" w:tplc="041F000F">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5">
    <w:nsid w:val="48BE5AD8"/>
    <w:multiLevelType w:val="hybridMultilevel"/>
    <w:tmpl w:val="AE6E203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64CE7BE7"/>
    <w:multiLevelType w:val="hybridMultilevel"/>
    <w:tmpl w:val="563CC79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7C92"/>
    <w:rsid w:val="00000D69"/>
    <w:rsid w:val="00014199"/>
    <w:rsid w:val="00054AEA"/>
    <w:rsid w:val="00081C2F"/>
    <w:rsid w:val="00095925"/>
    <w:rsid w:val="000B203F"/>
    <w:rsid w:val="000F41D9"/>
    <w:rsid w:val="001077EE"/>
    <w:rsid w:val="00115AAC"/>
    <w:rsid w:val="00117CAE"/>
    <w:rsid w:val="00117F58"/>
    <w:rsid w:val="001202C5"/>
    <w:rsid w:val="00172B52"/>
    <w:rsid w:val="00173783"/>
    <w:rsid w:val="001B2907"/>
    <w:rsid w:val="001B59D2"/>
    <w:rsid w:val="001E0EB6"/>
    <w:rsid w:val="001F1822"/>
    <w:rsid w:val="002072E0"/>
    <w:rsid w:val="002148AE"/>
    <w:rsid w:val="00237F2C"/>
    <w:rsid w:val="00241EDD"/>
    <w:rsid w:val="00246E32"/>
    <w:rsid w:val="0025328C"/>
    <w:rsid w:val="002A7A75"/>
    <w:rsid w:val="00324E48"/>
    <w:rsid w:val="003A0445"/>
    <w:rsid w:val="003A398F"/>
    <w:rsid w:val="003A566D"/>
    <w:rsid w:val="003C7021"/>
    <w:rsid w:val="003D6CAF"/>
    <w:rsid w:val="00404113"/>
    <w:rsid w:val="00471AF7"/>
    <w:rsid w:val="004A79E4"/>
    <w:rsid w:val="004C0B4C"/>
    <w:rsid w:val="004C1D87"/>
    <w:rsid w:val="00551DE0"/>
    <w:rsid w:val="005718E2"/>
    <w:rsid w:val="00582F3E"/>
    <w:rsid w:val="005858E8"/>
    <w:rsid w:val="005C0B8C"/>
    <w:rsid w:val="005E0C95"/>
    <w:rsid w:val="00620613"/>
    <w:rsid w:val="00663DC6"/>
    <w:rsid w:val="00736453"/>
    <w:rsid w:val="00736B66"/>
    <w:rsid w:val="00743AD0"/>
    <w:rsid w:val="007536B6"/>
    <w:rsid w:val="00772185"/>
    <w:rsid w:val="007879E7"/>
    <w:rsid w:val="007A3EBA"/>
    <w:rsid w:val="007C7AD7"/>
    <w:rsid w:val="007D5AF1"/>
    <w:rsid w:val="007F119D"/>
    <w:rsid w:val="008162DE"/>
    <w:rsid w:val="00886001"/>
    <w:rsid w:val="00905D50"/>
    <w:rsid w:val="009507CE"/>
    <w:rsid w:val="009B3FB0"/>
    <w:rsid w:val="009D29CC"/>
    <w:rsid w:val="009F5500"/>
    <w:rsid w:val="00A2797A"/>
    <w:rsid w:val="00A802F4"/>
    <w:rsid w:val="00A8382E"/>
    <w:rsid w:val="00AE0893"/>
    <w:rsid w:val="00AF4CFA"/>
    <w:rsid w:val="00B148B1"/>
    <w:rsid w:val="00B22992"/>
    <w:rsid w:val="00B52B4E"/>
    <w:rsid w:val="00B6292F"/>
    <w:rsid w:val="00B76561"/>
    <w:rsid w:val="00C15715"/>
    <w:rsid w:val="00CA510F"/>
    <w:rsid w:val="00CB009F"/>
    <w:rsid w:val="00CC4505"/>
    <w:rsid w:val="00CC728B"/>
    <w:rsid w:val="00D12CC6"/>
    <w:rsid w:val="00D25C8B"/>
    <w:rsid w:val="00D42BF2"/>
    <w:rsid w:val="00D43BC9"/>
    <w:rsid w:val="00D77F29"/>
    <w:rsid w:val="00DA071C"/>
    <w:rsid w:val="00DB7BB1"/>
    <w:rsid w:val="00E46AD1"/>
    <w:rsid w:val="00E5613B"/>
    <w:rsid w:val="00EA37A6"/>
    <w:rsid w:val="00F07C92"/>
    <w:rsid w:val="00F118C2"/>
    <w:rsid w:val="00FC0B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C95"/>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3D6CAF"/>
    <w:pPr>
      <w:ind w:left="720"/>
      <w:contextualSpacing/>
    </w:pPr>
  </w:style>
  <w:style w:type="paragraph" w:styleId="Header">
    <w:name w:val="header"/>
    <w:basedOn w:val="Normal"/>
    <w:link w:val="HeaderChar"/>
    <w:uiPriority w:val="99"/>
    <w:rsid w:val="008162DE"/>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8162DE"/>
    <w:rPr>
      <w:rFonts w:cs="Times New Roman"/>
    </w:rPr>
  </w:style>
  <w:style w:type="paragraph" w:styleId="Footer">
    <w:name w:val="footer"/>
    <w:basedOn w:val="Normal"/>
    <w:link w:val="FooterChar"/>
    <w:uiPriority w:val="99"/>
    <w:rsid w:val="008162DE"/>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8162DE"/>
    <w:rPr>
      <w:rFonts w:cs="Times New Roman"/>
    </w:rPr>
  </w:style>
  <w:style w:type="character" w:styleId="Hyperlink">
    <w:name w:val="Hyperlink"/>
    <w:basedOn w:val="DefaultParagraphFont"/>
    <w:uiPriority w:val="99"/>
    <w:rsid w:val="000B203F"/>
    <w:rPr>
      <w:rFonts w:cs="Times New Roman"/>
      <w:color w:val="0000FF"/>
      <w:u w:val="single"/>
    </w:rPr>
  </w:style>
  <w:style w:type="paragraph" w:styleId="FootnoteText">
    <w:name w:val="footnote text"/>
    <w:basedOn w:val="Normal"/>
    <w:link w:val="FootnoteTextChar"/>
    <w:uiPriority w:val="99"/>
    <w:semiHidden/>
    <w:unhideWhenUsed/>
    <w:rsid w:val="00471AF7"/>
    <w:rPr>
      <w:sz w:val="20"/>
      <w:szCs w:val="20"/>
    </w:rPr>
  </w:style>
  <w:style w:type="character" w:customStyle="1" w:styleId="FootnoteTextChar">
    <w:name w:val="Footnote Text Char"/>
    <w:basedOn w:val="DefaultParagraphFont"/>
    <w:link w:val="FootnoteText"/>
    <w:uiPriority w:val="99"/>
    <w:semiHidden/>
    <w:rsid w:val="00471AF7"/>
    <w:rPr>
      <w:sz w:val="20"/>
      <w:szCs w:val="20"/>
      <w:lang w:eastAsia="en-US"/>
    </w:rPr>
  </w:style>
  <w:style w:type="character" w:styleId="FootnoteReference">
    <w:name w:val="footnote reference"/>
    <w:basedOn w:val="DefaultParagraphFont"/>
    <w:uiPriority w:val="99"/>
    <w:semiHidden/>
    <w:unhideWhenUsed/>
    <w:rsid w:val="00471AF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86D5B-E4FA-4357-BF8C-603492005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5</Pages>
  <Words>750</Words>
  <Characters>5456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Ahmet</dc:creator>
  <cp:keywords/>
  <dc:description/>
  <cp:lastModifiedBy>Ahmet</cp:lastModifiedBy>
  <cp:revision>27</cp:revision>
  <cp:lastPrinted>2014-01-02T14:08:00Z</cp:lastPrinted>
  <dcterms:created xsi:type="dcterms:W3CDTF">2013-12-21T10:54:00Z</dcterms:created>
  <dcterms:modified xsi:type="dcterms:W3CDTF">2014-01-15T16:18:00Z</dcterms:modified>
</cp:coreProperties>
</file>