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9EA" w:rsidRPr="00C919E9" w:rsidRDefault="00401E93" w:rsidP="002A3374">
      <w:pPr>
        <w:pStyle w:val="ListeParagraf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401E93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4206384</wp:posOffset>
                </wp:positionH>
                <wp:positionV relativeFrom="paragraph">
                  <wp:posOffset>-709295</wp:posOffset>
                </wp:positionV>
                <wp:extent cx="2225615" cy="345056"/>
                <wp:effectExtent l="0" t="0" r="22860" b="1714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615" cy="3450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E93" w:rsidRDefault="00401E93">
                            <w:r>
                              <w:t>Son teslim tarihi: 17 Kasım 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31.2pt;margin-top:-55.85pt;width:175.25pt;height:2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Tv4KwIAAEoEAAAOAAAAZHJzL2Uyb0RvYy54bWysVNtu2zAMfR+wfxD0vthx47Q14hRdugzD&#10;2m1Atw+QZTkWJouapMROv36U7GbZ7WWYHwRRpI7Ic0ivboZOkYOwToIu6XyWUiI0h1rqXUm/fN6+&#10;uqLEeaZrpkCLkh6Fozfrly9WvSlEBi2oWliCINoVvSlp670pksTxVnTMzcAIjc4GbMc8mnaX1Jb1&#10;iN6pJEvTZdKDrY0FLpzD07vRSdcRv2kE9x+bxglPVEkxNx9XG9cqrMl6xYqdZaaVfEqD/UMWHZMa&#10;Hz1B3THPyN7K36A6yS04aPyMQ5dA00guYg1YzTz9pZrHlhkRa0FynDnR5P4fLP9w+GSJrEt6kV5S&#10;olmHIj0ILzV5v/d7tydZ4Kg3rsDQR4PBfngNA2od63XmHvhXRzRsWqZ34tZa6FvBasxxHm4mZ1dH&#10;HBdAqv4BanyK7T1EoKGxXSAQKSGIjlodT/qIwROOh1mW5ct5TglH38UiT/NlfIIVz7eNdf6tgI6E&#10;TUkt6h/R2eHe+ZANK55DwmMOlKy3Uqlo2F21UZYcGPbKNn4T+k9hSpO+pNd5lo8E/BUijd+fIDrp&#10;semV7Ep6dQpiRaDtja5jS3om1bjHlJWeeAzUjST6oRomXSqoj8iohbG5cRhx04J9oqTHxi6p+7Zn&#10;VlCi3mlU5Xq+WIRJiMYiv8zQsOee6tzDNEeoknpKxu3Gx+kJhGm4RfUaGYkNMo+ZTLliw0a+p+EK&#10;E3Fux6gfv4D1dwAAAP//AwBQSwMEFAAGAAgAAAAhAJgWTUjiAAAADQEAAA8AAABkcnMvZG93bnJl&#10;di54bWxMj8FOwzAMhu9IvENkJC5oS1NKu5WmE0ICwQ0GgmvWem1F4pQk68rbk53gaPvT7++vNrPR&#10;bELnB0sSxDIBhtTYdqBOwvvbw2IFzAdFrdKWUMIPetjU52eVKlt7pFectqFjMYR8qST0IYwl577p&#10;0Si/tCNSvO2tMyrE0XW8deoYw43maZLk3KiB4odejXjfY/O1PRgJq+xp+vTP1y8fTb7X63BVTI/f&#10;TsrLi/nuFljAOfzBcNKP6lBHp509UOuZlpDnaRZRCQshRAHshCQiXQPbxd1NkQGvK/6/Rf0LAAD/&#10;/wMAUEsBAi0AFAAGAAgAAAAhALaDOJL+AAAA4QEAABMAAAAAAAAAAAAAAAAAAAAAAFtDb250ZW50&#10;X1R5cGVzXS54bWxQSwECLQAUAAYACAAAACEAOP0h/9YAAACUAQAACwAAAAAAAAAAAAAAAAAvAQAA&#10;X3JlbHMvLnJlbHNQSwECLQAUAAYACAAAACEAr0E7+CsCAABKBAAADgAAAAAAAAAAAAAAAAAuAgAA&#10;ZHJzL2Uyb0RvYy54bWxQSwECLQAUAAYACAAAACEAmBZNSOIAAAANAQAADwAAAAAAAAAAAAAAAACF&#10;BAAAZHJzL2Rvd25yZXYueG1sUEsFBgAAAAAEAAQA8wAAAJQFAAAAAA==&#10;">
                <v:textbox>
                  <w:txbxContent>
                    <w:p w:rsidR="00401E93" w:rsidRDefault="00401E93">
                      <w:r>
                        <w:t>Son teslim tarihi: 17 Kasım 2016</w:t>
                      </w:r>
                    </w:p>
                  </w:txbxContent>
                </v:textbox>
              </v:shape>
            </w:pict>
          </mc:Fallback>
        </mc:AlternateContent>
      </w:r>
      <w:r w:rsidR="002A3374" w:rsidRPr="00C919E9">
        <w:rPr>
          <w:rFonts w:ascii="Times New Roman" w:hAnsi="Times New Roman" w:cs="Times New Roman"/>
          <w:b/>
        </w:rPr>
        <w:t>BÖLÜM İLE İLGİLİ SORULAR</w:t>
      </w:r>
    </w:p>
    <w:p w:rsidR="002A3374" w:rsidRPr="00C919E9" w:rsidRDefault="002A3374" w:rsidP="002A3374">
      <w:pPr>
        <w:pStyle w:val="ListeParagraf"/>
        <w:rPr>
          <w:rFonts w:ascii="Times New Roman" w:hAnsi="Times New Roman" w:cs="Times New Roman"/>
          <w:b/>
        </w:rPr>
      </w:pPr>
    </w:p>
    <w:p w:rsidR="002A3374" w:rsidRPr="00C919E9" w:rsidRDefault="002A3374" w:rsidP="000712E7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1). </w:t>
      </w:r>
      <w:r w:rsidRPr="00C919E9">
        <w:rPr>
          <w:rFonts w:ascii="Times New Roman" w:hAnsi="Times New Roman" w:cs="Times New Roman"/>
        </w:rPr>
        <w:t>Arrhenius Asit-Baz Teorisi, Bronsted-Lowry asit-baz teorisi ve Lewis asit-b</w:t>
      </w:r>
      <w:r w:rsidR="00CB39B6" w:rsidRPr="00C919E9">
        <w:rPr>
          <w:rFonts w:ascii="Times New Roman" w:hAnsi="Times New Roman" w:cs="Times New Roman"/>
        </w:rPr>
        <w:t>az teorisi tanımlarını birer ör</w:t>
      </w:r>
      <w:r w:rsidRPr="00C919E9">
        <w:rPr>
          <w:rFonts w:ascii="Times New Roman" w:hAnsi="Times New Roman" w:cs="Times New Roman"/>
        </w:rPr>
        <w:t>nek vererek açıklayınız.</w:t>
      </w:r>
      <w:bookmarkStart w:id="0" w:name="_GoBack"/>
      <w:bookmarkEnd w:id="0"/>
    </w:p>
    <w:p w:rsidR="002A3374" w:rsidRPr="00C919E9" w:rsidRDefault="002A3374" w:rsidP="002A3374">
      <w:pPr>
        <w:pStyle w:val="ListeParagraf"/>
        <w:jc w:val="both"/>
        <w:rPr>
          <w:rFonts w:ascii="Times New Roman" w:hAnsi="Times New Roman" w:cs="Times New Roman"/>
        </w:rPr>
      </w:pPr>
    </w:p>
    <w:p w:rsidR="002A3374" w:rsidRPr="00C919E9" w:rsidRDefault="002A3374" w:rsidP="002A3374">
      <w:pPr>
        <w:pStyle w:val="ListeParagraf"/>
        <w:jc w:val="both"/>
        <w:rPr>
          <w:rFonts w:ascii="Times New Roman" w:hAnsi="Times New Roman" w:cs="Times New Roman"/>
        </w:rPr>
      </w:pPr>
    </w:p>
    <w:p w:rsidR="002A3374" w:rsidRPr="00C919E9" w:rsidRDefault="002A3374" w:rsidP="000712E7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2). </w:t>
      </w:r>
      <w:r w:rsidRPr="00C919E9">
        <w:rPr>
          <w:rFonts w:ascii="Times New Roman" w:hAnsi="Times New Roman" w:cs="Times New Roman"/>
        </w:rPr>
        <w:t>Asit-baz ile ilgi</w:t>
      </w:r>
      <w:r w:rsidR="004B7E90">
        <w:rPr>
          <w:rFonts w:ascii="Times New Roman" w:hAnsi="Times New Roman" w:cs="Times New Roman"/>
        </w:rPr>
        <w:t>li ifadelerden hangisi doğrudur?</w:t>
      </w:r>
    </w:p>
    <w:p w:rsidR="002A3374" w:rsidRPr="00C919E9" w:rsidRDefault="002A3374" w:rsidP="002A3374">
      <w:pPr>
        <w:pStyle w:val="ListeParagraf"/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</w:t>
      </w:r>
    </w:p>
    <w:p w:rsidR="002A3374" w:rsidRPr="00C919E9" w:rsidRDefault="002A3374" w:rsidP="002A3374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>Asetik asit tüm maddelere karşı asit özelliği gösterir.</w:t>
      </w:r>
    </w:p>
    <w:p w:rsidR="002A3374" w:rsidRPr="00C919E9" w:rsidRDefault="002A3374" w:rsidP="002A3374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>Amonyak</w:t>
      </w:r>
      <w:r w:rsidR="004B7E90">
        <w:rPr>
          <w:rFonts w:ascii="Times New Roman" w:hAnsi="Times New Roman" w:cs="Times New Roman"/>
        </w:rPr>
        <w:t xml:space="preserve"> tüm maddelere karşı baz özelliği</w:t>
      </w:r>
      <w:r w:rsidRPr="00C919E9">
        <w:rPr>
          <w:rFonts w:ascii="Times New Roman" w:hAnsi="Times New Roman" w:cs="Times New Roman"/>
        </w:rPr>
        <w:t xml:space="preserve"> gösterir.</w:t>
      </w:r>
    </w:p>
    <w:p w:rsidR="002A3374" w:rsidRPr="00C919E9" w:rsidRDefault="002A3374" w:rsidP="002A3374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>Lewis tanımına göre elektrofiller asidik özelliktedir.</w:t>
      </w:r>
    </w:p>
    <w:p w:rsidR="002A3374" w:rsidRPr="00C919E9" w:rsidRDefault="002A3374" w:rsidP="002A3374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>Lewis tanımına göre elektrofiller bazik özelliktedir.</w:t>
      </w:r>
    </w:p>
    <w:p w:rsidR="000712E7" w:rsidRPr="00C919E9" w:rsidRDefault="000712E7" w:rsidP="002A3374">
      <w:pPr>
        <w:jc w:val="both"/>
        <w:rPr>
          <w:rFonts w:ascii="Times New Roman" w:hAnsi="Times New Roman" w:cs="Times New Roman"/>
        </w:rPr>
      </w:pPr>
    </w:p>
    <w:p w:rsidR="002A3374" w:rsidRPr="00C919E9" w:rsidRDefault="002A3374" w:rsidP="002A3374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>3).</w:t>
      </w:r>
      <w:r w:rsidR="00DC3EE8" w:rsidRPr="00C919E9">
        <w:rPr>
          <w:rFonts w:ascii="Times New Roman" w:hAnsi="Times New Roman" w:cs="Times New Roman"/>
          <w:b/>
        </w:rPr>
        <w:t xml:space="preserve"> </w:t>
      </w:r>
      <w:r w:rsidR="00DC3EE8" w:rsidRPr="00C919E9">
        <w:rPr>
          <w:rFonts w:ascii="Times New Roman" w:hAnsi="Times New Roman" w:cs="Times New Roman"/>
        </w:rPr>
        <w:t xml:space="preserve">Aşağıda verilen iki bileşiğin </w:t>
      </w:r>
    </w:p>
    <w:p w:rsidR="00DC3EE8" w:rsidRPr="00C919E9" w:rsidRDefault="00DC3EE8" w:rsidP="00DC3EE8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             a)</w:t>
      </w:r>
      <w:r w:rsidRPr="00C919E9">
        <w:rPr>
          <w:rFonts w:ascii="Times New Roman" w:hAnsi="Times New Roman" w:cs="Times New Roman"/>
        </w:rPr>
        <w:t xml:space="preserve">  </w:t>
      </w:r>
      <w:r w:rsidR="000773FF">
        <w:rPr>
          <w:rFonts w:ascii="Times New Roman" w:hAnsi="Times New Roman" w:cs="Times New Roman"/>
        </w:rPr>
        <w:t>pKa değerlerini dikkate alarak fenol ve asetik asidin asitliklerini karşılaştırınız.Nedenlerini açıklayınız.</w:t>
      </w:r>
    </w:p>
    <w:p w:rsidR="00DC3EE8" w:rsidRPr="00C919E9" w:rsidRDefault="00DC3EE8" w:rsidP="002A3374">
      <w:pPr>
        <w:jc w:val="both"/>
        <w:rPr>
          <w:rFonts w:ascii="Times New Roman" w:hAnsi="Times New Roman" w:cs="Times New Roman"/>
          <w:b/>
        </w:rPr>
      </w:pPr>
    </w:p>
    <w:p w:rsidR="00DC3EE8" w:rsidRPr="00C919E9" w:rsidRDefault="00DC3EE8" w:rsidP="00DC3EE8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         </w:t>
      </w:r>
      <w:r w:rsidRPr="00C919E9">
        <w:rPr>
          <w:rFonts w:ascii="Times New Roman" w:hAnsi="Times New Roman" w:cs="Times New Roman"/>
        </w:rPr>
        <w:object w:dxaOrig="2292" w:dyaOrig="10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8pt;height:51.6pt" o:ole="">
            <v:imagedata r:id="rId6" o:title=""/>
          </v:shape>
          <o:OLEObject Type="Embed" ProgID="ChemDraw.Document.6.0" ShapeID="_x0000_i1025" DrawAspect="Content" ObjectID="_1540194304" r:id="rId7"/>
        </w:object>
      </w:r>
      <w:r w:rsidRPr="00C919E9">
        <w:rPr>
          <w:rFonts w:ascii="Times New Roman" w:hAnsi="Times New Roman" w:cs="Times New Roman"/>
        </w:rPr>
        <w:t xml:space="preserve"> </w:t>
      </w:r>
    </w:p>
    <w:p w:rsidR="00F97AA9" w:rsidRPr="00C919E9" w:rsidRDefault="00DC3EE8" w:rsidP="00DC3EE8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            b)  </w:t>
      </w:r>
      <w:r w:rsidR="00F97AA9">
        <w:rPr>
          <w:rFonts w:ascii="Times New Roman" w:hAnsi="Times New Roman" w:cs="Times New Roman"/>
        </w:rPr>
        <w:t>Aşağıdaki brompropanollerin OH gruplarının asitliklerini yapılarını dikkate alarak karşılaştırınız.</w:t>
      </w:r>
    </w:p>
    <w:p w:rsidR="00DC3EE8" w:rsidRPr="00C919E9" w:rsidRDefault="00DC3EE8" w:rsidP="00DC3EE8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</w:rPr>
        <w:t xml:space="preserve">                                </w:t>
      </w:r>
      <w:r w:rsidRPr="00C919E9">
        <w:rPr>
          <w:rFonts w:ascii="Times New Roman" w:hAnsi="Times New Roman" w:cs="Times New Roman"/>
        </w:rPr>
        <w:object w:dxaOrig="4161" w:dyaOrig="331">
          <v:shape id="_x0000_i1026" type="#_x0000_t75" style="width:207.85pt;height:16.3pt" o:ole="">
            <v:imagedata r:id="rId8" o:title=""/>
          </v:shape>
          <o:OLEObject Type="Embed" ProgID="ChemDraw.Document.6.0" ShapeID="_x0000_i1026" DrawAspect="Content" ObjectID="_1540194305" r:id="rId9"/>
        </w:object>
      </w:r>
    </w:p>
    <w:p w:rsidR="00DC3EE8" w:rsidRPr="00C919E9" w:rsidRDefault="00DC3EE8" w:rsidP="00DC3EE8">
      <w:pPr>
        <w:jc w:val="both"/>
        <w:rPr>
          <w:rFonts w:ascii="Times New Roman" w:hAnsi="Times New Roman" w:cs="Times New Roman"/>
          <w:b/>
        </w:rPr>
      </w:pPr>
    </w:p>
    <w:p w:rsidR="000712E7" w:rsidRPr="00C919E9" w:rsidRDefault="000712E7" w:rsidP="00DC3EE8">
      <w:pPr>
        <w:jc w:val="both"/>
        <w:rPr>
          <w:rFonts w:ascii="Times New Roman" w:hAnsi="Times New Roman" w:cs="Times New Roman"/>
          <w:b/>
        </w:rPr>
      </w:pPr>
    </w:p>
    <w:p w:rsidR="00DC3EE8" w:rsidRPr="00C919E9" w:rsidRDefault="00DC3EE8" w:rsidP="00DC3EE8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4).   </w:t>
      </w:r>
      <w:r w:rsidRPr="00C919E9">
        <w:rPr>
          <w:rFonts w:ascii="Times New Roman" w:hAnsi="Times New Roman" w:cs="Times New Roman"/>
        </w:rPr>
        <w:t>Aşağıda verilen bileşiklerin bazlıklarını kıyaslayınız.</w:t>
      </w:r>
    </w:p>
    <w:p w:rsidR="00DC3EE8" w:rsidRPr="00C919E9" w:rsidRDefault="0091686C" w:rsidP="002A3374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    </w:t>
      </w:r>
    </w:p>
    <w:p w:rsidR="00CB39B6" w:rsidRPr="00C919E9" w:rsidRDefault="0091686C" w:rsidP="00CB39B6">
      <w:pPr>
        <w:pStyle w:val="ListeParagraf"/>
        <w:ind w:left="1275"/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</w:t>
      </w:r>
      <w:r w:rsidRPr="00C919E9">
        <w:rPr>
          <w:rFonts w:ascii="Times New Roman" w:hAnsi="Times New Roman" w:cs="Times New Roman"/>
        </w:rPr>
        <w:object w:dxaOrig="2983" w:dyaOrig="770">
          <v:shape id="_x0000_i1027" type="#_x0000_t75" style="width:149.45pt;height:38.7pt" o:ole="">
            <v:imagedata r:id="rId10" o:title=""/>
          </v:shape>
          <o:OLEObject Type="Embed" ProgID="ChemDraw.Document.6.0" ShapeID="_x0000_i1027" DrawAspect="Content" ObjectID="_1540194306" r:id="rId11"/>
        </w:object>
      </w:r>
    </w:p>
    <w:p w:rsidR="00CB39B6" w:rsidRPr="00C919E9" w:rsidRDefault="00CB39B6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2657B1" w:rsidRPr="00C919E9" w:rsidRDefault="002657B1" w:rsidP="002A3374">
      <w:pPr>
        <w:pStyle w:val="ListeParagraf"/>
        <w:ind w:left="1275"/>
        <w:jc w:val="both"/>
        <w:rPr>
          <w:rFonts w:ascii="Times New Roman" w:hAnsi="Times New Roman" w:cs="Times New Roman"/>
        </w:rPr>
      </w:pPr>
    </w:p>
    <w:p w:rsidR="00D70B83" w:rsidRDefault="00CB39B6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5).  </w:t>
      </w:r>
      <w:r w:rsidR="00D70B83">
        <w:rPr>
          <w:rFonts w:ascii="Times New Roman" w:hAnsi="Times New Roman" w:cs="Times New Roman"/>
        </w:rPr>
        <w:t>Aşağıdaki verilerin konjuge asit/baz yapısını yazınız.</w:t>
      </w:r>
    </w:p>
    <w:p w:rsidR="00D70B83" w:rsidRDefault="00D70B83" w:rsidP="00CB39B6">
      <w:pPr>
        <w:jc w:val="both"/>
        <w:rPr>
          <w:rFonts w:ascii="Times New Roman" w:hAnsi="Times New Roman" w:cs="Times New Roman"/>
        </w:rPr>
      </w:pPr>
    </w:p>
    <w:p w:rsidR="002657B1" w:rsidRPr="00C919E9" w:rsidRDefault="002657B1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           a)</w:t>
      </w:r>
      <w:r w:rsidRPr="00C919E9">
        <w:rPr>
          <w:rFonts w:ascii="Times New Roman" w:hAnsi="Times New Roman" w:cs="Times New Roman"/>
        </w:rPr>
        <w:t xml:space="preserve"> </w:t>
      </w:r>
    </w:p>
    <w:p w:rsidR="002657B1" w:rsidRPr="00C919E9" w:rsidRDefault="00345A3C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    </w:t>
      </w:r>
      <w:r w:rsidR="002657B1" w:rsidRPr="00C919E9">
        <w:rPr>
          <w:rFonts w:ascii="Times New Roman" w:hAnsi="Times New Roman" w:cs="Times New Roman"/>
        </w:rPr>
        <w:t xml:space="preserve"> </w:t>
      </w:r>
      <w:r w:rsidR="00D70B83" w:rsidRPr="00C919E9">
        <w:rPr>
          <w:rFonts w:ascii="Times New Roman" w:hAnsi="Times New Roman" w:cs="Times New Roman"/>
        </w:rPr>
        <w:object w:dxaOrig="1312" w:dyaOrig="578">
          <v:shape id="_x0000_i1028" type="#_x0000_t75" style="width:65.9pt;height:29.2pt" o:ole="">
            <v:imagedata r:id="rId12" o:title=""/>
          </v:shape>
          <o:OLEObject Type="Embed" ProgID="ChemDraw.Document.6.0" ShapeID="_x0000_i1028" DrawAspect="Content" ObjectID="_1540194307" r:id="rId13"/>
        </w:object>
      </w:r>
      <w:r w:rsidR="00D70B83">
        <w:rPr>
          <w:rFonts w:ascii="Times New Roman" w:hAnsi="Times New Roman" w:cs="Times New Roman"/>
        </w:rPr>
        <w:t xml:space="preserve"> nin konjuge asidi</w:t>
      </w:r>
    </w:p>
    <w:p w:rsidR="002657B1" w:rsidRPr="00C919E9" w:rsidRDefault="002657B1" w:rsidP="00CB39B6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       b)  </w:t>
      </w:r>
    </w:p>
    <w:p w:rsidR="002657B1" w:rsidRPr="00C919E9" w:rsidRDefault="002657B1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                   </w:t>
      </w:r>
      <w:r w:rsidR="00D70B83" w:rsidRPr="00C919E9">
        <w:rPr>
          <w:rFonts w:ascii="Times New Roman" w:hAnsi="Times New Roman" w:cs="Times New Roman"/>
        </w:rPr>
        <w:object w:dxaOrig="1310" w:dyaOrig="578">
          <v:shape id="_x0000_i1029" type="#_x0000_t75" style="width:65.2pt;height:29.2pt" o:ole="">
            <v:imagedata r:id="rId14" o:title=""/>
          </v:shape>
          <o:OLEObject Type="Embed" ProgID="ChemDraw.Document.6.0" ShapeID="_x0000_i1029" DrawAspect="Content" ObjectID="_1540194308" r:id="rId15"/>
        </w:object>
      </w:r>
      <w:r w:rsidR="00D70B83">
        <w:rPr>
          <w:rFonts w:ascii="Times New Roman" w:hAnsi="Times New Roman" w:cs="Times New Roman"/>
        </w:rPr>
        <w:t xml:space="preserve"> nin konjuge bazı</w:t>
      </w:r>
    </w:p>
    <w:p w:rsidR="00345A3C" w:rsidRPr="00C919E9" w:rsidRDefault="00345A3C" w:rsidP="00CB39B6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      </w:t>
      </w:r>
    </w:p>
    <w:p w:rsidR="00345A3C" w:rsidRPr="00C919E9" w:rsidRDefault="00345A3C" w:rsidP="00CB39B6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        c) </w:t>
      </w:r>
    </w:p>
    <w:p w:rsidR="00345A3C" w:rsidRPr="00C919E9" w:rsidRDefault="00345A3C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      </w:t>
      </w:r>
      <w:r w:rsidR="00D70B83" w:rsidRPr="00C919E9">
        <w:rPr>
          <w:rFonts w:ascii="Times New Roman" w:hAnsi="Times New Roman" w:cs="Times New Roman"/>
        </w:rPr>
        <w:object w:dxaOrig="1161" w:dyaOrig="580">
          <v:shape id="_x0000_i1030" type="#_x0000_t75" style="width:57.75pt;height:29.2pt" o:ole="">
            <v:imagedata r:id="rId16" o:title=""/>
          </v:shape>
          <o:OLEObject Type="Embed" ProgID="ChemDraw.Document.6.0" ShapeID="_x0000_i1030" DrawAspect="Content" ObjectID="_1540194309" r:id="rId17"/>
        </w:object>
      </w:r>
      <w:r w:rsidR="00D70B83">
        <w:rPr>
          <w:rFonts w:ascii="Times New Roman" w:hAnsi="Times New Roman" w:cs="Times New Roman"/>
        </w:rPr>
        <w:t xml:space="preserve"> nin konjuge bazı</w:t>
      </w:r>
    </w:p>
    <w:p w:rsidR="00345A3C" w:rsidRPr="00C919E9" w:rsidRDefault="00345A3C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</w:t>
      </w:r>
    </w:p>
    <w:p w:rsidR="000712E7" w:rsidRPr="00C919E9" w:rsidRDefault="00D70B83" w:rsidP="00CB39B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="00345A3C" w:rsidRPr="00C919E9">
        <w:rPr>
          <w:rFonts w:ascii="Times New Roman" w:hAnsi="Times New Roman" w:cs="Times New Roman"/>
          <w:b/>
        </w:rPr>
        <w:t xml:space="preserve">                         </w:t>
      </w:r>
    </w:p>
    <w:p w:rsidR="000712E7" w:rsidRPr="00C919E9" w:rsidRDefault="000712E7" w:rsidP="00CB39B6">
      <w:pPr>
        <w:jc w:val="both"/>
        <w:rPr>
          <w:rFonts w:ascii="Times New Roman" w:hAnsi="Times New Roman" w:cs="Times New Roman"/>
        </w:rPr>
      </w:pPr>
    </w:p>
    <w:p w:rsidR="00977658" w:rsidRDefault="00977658" w:rsidP="00CB39B6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6).  </w:t>
      </w:r>
      <w:r w:rsidRPr="00C919E9">
        <w:rPr>
          <w:rFonts w:ascii="Times New Roman" w:hAnsi="Times New Roman" w:cs="Times New Roman"/>
        </w:rPr>
        <w:t xml:space="preserve">Aşağıdaki </w:t>
      </w:r>
      <w:r w:rsidR="00F80A72">
        <w:rPr>
          <w:rFonts w:ascii="Times New Roman" w:hAnsi="Times New Roman" w:cs="Times New Roman"/>
        </w:rPr>
        <w:t>iyon/moleküllerin açık Lewis yapılarını yazarak her bir atomun üzerindeki formal yükü gösteriniz.</w:t>
      </w:r>
    </w:p>
    <w:p w:rsidR="000E67A3" w:rsidRPr="00C919E9" w:rsidRDefault="000E67A3" w:rsidP="00CB39B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</w:t>
      </w:r>
      <w:r>
        <w:object w:dxaOrig="3802" w:dyaOrig="1291">
          <v:shape id="_x0000_i1031" type="#_x0000_t75" style="width:190.2pt;height:64.55pt" o:ole="">
            <v:imagedata r:id="rId18" o:title=""/>
          </v:shape>
          <o:OLEObject Type="Embed" ProgID="ChemDraw.Document.6.0" ShapeID="_x0000_i1031" DrawAspect="Content" ObjectID="_1540194310" r:id="rId19"/>
        </w:object>
      </w:r>
    </w:p>
    <w:p w:rsidR="000712E7" w:rsidRPr="00C919E9" w:rsidRDefault="000712E7" w:rsidP="00D8322D">
      <w:pPr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                        </w:t>
      </w:r>
    </w:p>
    <w:p w:rsidR="000712E7" w:rsidRDefault="000712E7" w:rsidP="00D8322D">
      <w:pPr>
        <w:rPr>
          <w:rFonts w:ascii="Times New Roman" w:hAnsi="Times New Roman" w:cs="Times New Roman"/>
        </w:rPr>
      </w:pPr>
    </w:p>
    <w:p w:rsidR="000E67A3" w:rsidRDefault="000E67A3" w:rsidP="00D8322D">
      <w:pPr>
        <w:rPr>
          <w:rFonts w:ascii="Times New Roman" w:hAnsi="Times New Roman" w:cs="Times New Roman"/>
        </w:rPr>
      </w:pPr>
    </w:p>
    <w:p w:rsidR="000E67A3" w:rsidRDefault="000E67A3" w:rsidP="00D8322D">
      <w:pPr>
        <w:rPr>
          <w:rFonts w:ascii="Times New Roman" w:hAnsi="Times New Roman" w:cs="Times New Roman"/>
        </w:rPr>
      </w:pPr>
    </w:p>
    <w:p w:rsidR="000E67A3" w:rsidRDefault="000E67A3" w:rsidP="00D8322D">
      <w:pPr>
        <w:rPr>
          <w:rFonts w:ascii="Times New Roman" w:hAnsi="Times New Roman" w:cs="Times New Roman"/>
        </w:rPr>
      </w:pPr>
    </w:p>
    <w:p w:rsidR="000E67A3" w:rsidRDefault="000E67A3" w:rsidP="00D8322D">
      <w:pPr>
        <w:rPr>
          <w:rFonts w:ascii="Times New Roman" w:hAnsi="Times New Roman" w:cs="Times New Roman"/>
        </w:rPr>
      </w:pPr>
    </w:p>
    <w:p w:rsidR="000E67A3" w:rsidRDefault="000E67A3" w:rsidP="00D8322D">
      <w:pPr>
        <w:rPr>
          <w:rFonts w:ascii="Times New Roman" w:hAnsi="Times New Roman" w:cs="Times New Roman"/>
        </w:rPr>
      </w:pPr>
    </w:p>
    <w:p w:rsidR="000E67A3" w:rsidRPr="00C919E9" w:rsidRDefault="000E67A3" w:rsidP="00D8322D">
      <w:pPr>
        <w:rPr>
          <w:rFonts w:ascii="Times New Roman" w:hAnsi="Times New Roman" w:cs="Times New Roman"/>
        </w:rPr>
      </w:pPr>
    </w:p>
    <w:p w:rsidR="0015651A" w:rsidRPr="00C919E9" w:rsidRDefault="0015651A" w:rsidP="00D8322D">
      <w:pPr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lastRenderedPageBreak/>
        <w:t xml:space="preserve">7). </w:t>
      </w:r>
    </w:p>
    <w:p w:rsidR="00E833AA" w:rsidRPr="00C919E9" w:rsidRDefault="000712E7" w:rsidP="00D8322D">
      <w:pPr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</w:t>
      </w:r>
      <w:r w:rsidR="0015651A" w:rsidRPr="00C919E9">
        <w:rPr>
          <w:rFonts w:ascii="Times New Roman" w:hAnsi="Times New Roman" w:cs="Times New Roman"/>
          <w:b/>
        </w:rPr>
        <w:t xml:space="preserve"> a) </w:t>
      </w:r>
      <w:r w:rsidR="00E833AA" w:rsidRPr="00C919E9">
        <w:rPr>
          <w:rFonts w:ascii="Times New Roman" w:hAnsi="Times New Roman" w:cs="Times New Roman"/>
        </w:rPr>
        <w:t>Moleküllerinden hangisi/hangileri hidrojen bağı oluşturabilir?</w:t>
      </w:r>
    </w:p>
    <w:p w:rsidR="0015651A" w:rsidRPr="00C919E9" w:rsidRDefault="000712E7" w:rsidP="00D8322D">
      <w:pPr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</w:t>
      </w:r>
      <w:r w:rsidR="0015651A" w:rsidRPr="00C919E9">
        <w:rPr>
          <w:rFonts w:ascii="Times New Roman" w:hAnsi="Times New Roman" w:cs="Times New Roman"/>
        </w:rPr>
        <w:object w:dxaOrig="6535" w:dyaOrig="314">
          <v:shape id="_x0000_i1032" type="#_x0000_t75" style="width:326.7pt;height:15.6pt" o:ole="">
            <v:imagedata r:id="rId20" o:title=""/>
          </v:shape>
          <o:OLEObject Type="Embed" ProgID="ChemDraw.Document.6.0" ShapeID="_x0000_i1032" DrawAspect="Content" ObjectID="_1540194311" r:id="rId21"/>
        </w:object>
      </w:r>
    </w:p>
    <w:p w:rsidR="00402FDD" w:rsidRPr="00C919E9" w:rsidRDefault="000712E7" w:rsidP="00E833AA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</w:rPr>
        <w:t xml:space="preserve">       </w:t>
      </w:r>
      <w:r w:rsidR="00E833AA" w:rsidRPr="00C919E9">
        <w:rPr>
          <w:rFonts w:ascii="Times New Roman" w:hAnsi="Times New Roman" w:cs="Times New Roman"/>
        </w:rPr>
        <w:t xml:space="preserve">  </w:t>
      </w:r>
      <w:r w:rsidR="00E833AA" w:rsidRPr="00C919E9">
        <w:rPr>
          <w:rFonts w:ascii="Times New Roman" w:hAnsi="Times New Roman" w:cs="Times New Roman"/>
          <w:b/>
        </w:rPr>
        <w:t xml:space="preserve">b) </w:t>
      </w:r>
      <w:r w:rsidR="00E833AA" w:rsidRPr="00C919E9">
        <w:rPr>
          <w:rFonts w:ascii="Times New Roman" w:hAnsi="Times New Roman" w:cs="Times New Roman"/>
        </w:rPr>
        <w:t>Etanolün su ile karışmasında etkin olan moleküller aras</w:t>
      </w:r>
      <w:r w:rsidR="00402FDD" w:rsidRPr="00C919E9">
        <w:rPr>
          <w:rFonts w:ascii="Times New Roman" w:hAnsi="Times New Roman" w:cs="Times New Roman"/>
        </w:rPr>
        <w:t>ı kuvvet nedir?</w:t>
      </w:r>
    </w:p>
    <w:p w:rsidR="000712E7" w:rsidRPr="00C919E9" w:rsidRDefault="000712E7" w:rsidP="00E833AA">
      <w:pPr>
        <w:jc w:val="both"/>
        <w:rPr>
          <w:rFonts w:ascii="Times New Roman" w:hAnsi="Times New Roman" w:cs="Times New Roman"/>
          <w:b/>
        </w:rPr>
      </w:pPr>
    </w:p>
    <w:p w:rsidR="000712E7" w:rsidRPr="00C919E9" w:rsidRDefault="000712E7" w:rsidP="00E833AA">
      <w:pPr>
        <w:jc w:val="both"/>
        <w:rPr>
          <w:rFonts w:ascii="Times New Roman" w:hAnsi="Times New Roman" w:cs="Times New Roman"/>
          <w:b/>
        </w:rPr>
      </w:pPr>
    </w:p>
    <w:p w:rsidR="00D4762D" w:rsidRPr="00C919E9" w:rsidRDefault="000E67A3" w:rsidP="00E833AA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402FDD" w:rsidRPr="00C919E9">
        <w:rPr>
          <w:rFonts w:ascii="Times New Roman" w:hAnsi="Times New Roman" w:cs="Times New Roman"/>
          <w:b/>
        </w:rPr>
        <w:t>8).</w:t>
      </w:r>
      <w:r w:rsidR="00E833AA" w:rsidRPr="00C919E9">
        <w:rPr>
          <w:rFonts w:ascii="Times New Roman" w:hAnsi="Times New Roman" w:cs="Times New Roman"/>
          <w:b/>
        </w:rPr>
        <w:t xml:space="preserve"> </w:t>
      </w:r>
      <w:r w:rsidR="00402FDD" w:rsidRPr="00C919E9">
        <w:rPr>
          <w:rFonts w:ascii="Times New Roman" w:hAnsi="Times New Roman" w:cs="Times New Roman"/>
          <w:b/>
        </w:rPr>
        <w:t xml:space="preserve"> </w:t>
      </w:r>
      <w:r w:rsidR="005A37A4" w:rsidRPr="00C919E9">
        <w:rPr>
          <w:rFonts w:ascii="Times New Roman" w:hAnsi="Times New Roman" w:cs="Times New Roman"/>
          <w:b/>
        </w:rPr>
        <w:t xml:space="preserve">  </w:t>
      </w:r>
    </w:p>
    <w:p w:rsidR="005A37A4" w:rsidRPr="00C919E9" w:rsidRDefault="000712E7" w:rsidP="00E833AA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</w:t>
      </w:r>
      <w:r w:rsidR="00D4762D" w:rsidRPr="00C919E9">
        <w:rPr>
          <w:rFonts w:ascii="Times New Roman" w:hAnsi="Times New Roman" w:cs="Times New Roman"/>
          <w:b/>
        </w:rPr>
        <w:t xml:space="preserve">a) </w:t>
      </w:r>
      <w:r w:rsidR="00D4762D" w:rsidRPr="00C919E9">
        <w:rPr>
          <w:rFonts w:ascii="Times New Roman" w:hAnsi="Times New Roman" w:cs="Times New Roman"/>
        </w:rPr>
        <w:t>Aşağıda k</w:t>
      </w:r>
      <w:r w:rsidR="000E67A3">
        <w:rPr>
          <w:rFonts w:ascii="Times New Roman" w:hAnsi="Times New Roman" w:cs="Times New Roman"/>
        </w:rPr>
        <w:t>ırık-çizgi formülleri verilen moleküllerin açık</w:t>
      </w:r>
      <w:r w:rsidR="00D4762D" w:rsidRPr="00C919E9">
        <w:rPr>
          <w:rFonts w:ascii="Times New Roman" w:hAnsi="Times New Roman" w:cs="Times New Roman"/>
        </w:rPr>
        <w:t xml:space="preserve"> yapı formüllerini yazınız.</w:t>
      </w:r>
    </w:p>
    <w:p w:rsidR="00D4762D" w:rsidRPr="00C919E9" w:rsidRDefault="00D4762D" w:rsidP="00E833AA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</w:rPr>
        <w:t xml:space="preserve">                               </w:t>
      </w:r>
      <w:r w:rsidR="005A37A4" w:rsidRPr="00C919E9">
        <w:rPr>
          <w:rFonts w:ascii="Times New Roman" w:hAnsi="Times New Roman" w:cs="Times New Roman"/>
        </w:rPr>
        <w:object w:dxaOrig="3331" w:dyaOrig="2474">
          <v:shape id="_x0000_i1033" type="#_x0000_t75" style="width:166.4pt;height:123.6pt" o:ole="">
            <v:imagedata r:id="rId22" o:title=""/>
          </v:shape>
          <o:OLEObject Type="Embed" ProgID="ChemDraw.Document.6.0" ShapeID="_x0000_i1033" DrawAspect="Content" ObjectID="_1540194312" r:id="rId23"/>
        </w:object>
      </w:r>
      <w:r w:rsidR="00E833AA" w:rsidRPr="00C919E9">
        <w:rPr>
          <w:rFonts w:ascii="Times New Roman" w:hAnsi="Times New Roman" w:cs="Times New Roman"/>
          <w:b/>
        </w:rPr>
        <w:t xml:space="preserve"> </w:t>
      </w:r>
      <w:r w:rsidR="00402FDD" w:rsidRPr="00C919E9">
        <w:rPr>
          <w:rFonts w:ascii="Times New Roman" w:hAnsi="Times New Roman" w:cs="Times New Roman"/>
          <w:b/>
        </w:rPr>
        <w:t xml:space="preserve">                             </w:t>
      </w:r>
      <w:r w:rsidR="00E833AA" w:rsidRPr="00C919E9">
        <w:rPr>
          <w:rFonts w:ascii="Times New Roman" w:hAnsi="Times New Roman" w:cs="Times New Roman"/>
          <w:b/>
        </w:rPr>
        <w:t xml:space="preserve">          </w:t>
      </w:r>
    </w:p>
    <w:p w:rsidR="00D4762D" w:rsidRPr="00C919E9" w:rsidRDefault="00D4762D" w:rsidP="00E833AA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      </w:t>
      </w:r>
    </w:p>
    <w:p w:rsidR="00E833AA" w:rsidRPr="00C919E9" w:rsidRDefault="000712E7" w:rsidP="00E833AA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             </w:t>
      </w:r>
      <w:r w:rsidR="00D4762D" w:rsidRPr="00C919E9">
        <w:rPr>
          <w:rFonts w:ascii="Times New Roman" w:hAnsi="Times New Roman" w:cs="Times New Roman"/>
          <w:b/>
        </w:rPr>
        <w:t xml:space="preserve"> b) </w:t>
      </w:r>
      <w:r w:rsidR="00D4762D" w:rsidRPr="00C919E9">
        <w:rPr>
          <w:rFonts w:ascii="Times New Roman" w:hAnsi="Times New Roman" w:cs="Times New Roman"/>
        </w:rPr>
        <w:t>Aşağıda verilen formülleri kırık-çizgi formülleri olarak yeniden yazınız.</w:t>
      </w:r>
      <w:r w:rsidR="00E833AA" w:rsidRPr="00C919E9">
        <w:rPr>
          <w:rFonts w:ascii="Times New Roman" w:hAnsi="Times New Roman" w:cs="Times New Roman"/>
          <w:b/>
        </w:rPr>
        <w:t xml:space="preserve">      </w:t>
      </w:r>
      <w:r w:rsidR="00402FDD" w:rsidRPr="00C919E9">
        <w:rPr>
          <w:rFonts w:ascii="Times New Roman" w:hAnsi="Times New Roman" w:cs="Times New Roman"/>
          <w:b/>
        </w:rPr>
        <w:t xml:space="preserve">    </w:t>
      </w:r>
    </w:p>
    <w:p w:rsidR="000712E7" w:rsidRPr="00C919E9" w:rsidRDefault="00D4762D" w:rsidP="00E833AA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                                 </w:t>
      </w:r>
      <w:r w:rsidRPr="00C919E9">
        <w:rPr>
          <w:rFonts w:ascii="Times New Roman" w:hAnsi="Times New Roman" w:cs="Times New Roman"/>
        </w:rPr>
        <w:object w:dxaOrig="5932" w:dyaOrig="2835">
          <v:shape id="_x0000_i1034" type="#_x0000_t75" style="width:282.55pt;height:135.15pt" o:ole="">
            <v:imagedata r:id="rId24" o:title=""/>
          </v:shape>
          <o:OLEObject Type="Embed" ProgID="ChemDraw.Document.6.0" ShapeID="_x0000_i1034" DrawAspect="Content" ObjectID="_1540194313" r:id="rId25"/>
        </w:object>
      </w:r>
    </w:p>
    <w:p w:rsidR="000712E7" w:rsidRPr="00C919E9" w:rsidRDefault="000712E7" w:rsidP="00E833AA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t xml:space="preserve">9). </w:t>
      </w:r>
      <w:r w:rsidRPr="00C919E9">
        <w:rPr>
          <w:rFonts w:ascii="Times New Roman" w:hAnsi="Times New Roman" w:cs="Times New Roman"/>
        </w:rPr>
        <w:t>Aşağıdaki bileşiklerin herbirindeki en elektronegatif elementi belirterek; oluşturduğu bağın    polarlanma yönünü gösteriniz.</w:t>
      </w:r>
    </w:p>
    <w:p w:rsidR="000712E7" w:rsidRPr="00C919E9" w:rsidRDefault="00C919E9" w:rsidP="00E833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0712E7" w:rsidRPr="00C919E9">
        <w:rPr>
          <w:rFonts w:ascii="Times New Roman" w:hAnsi="Times New Roman" w:cs="Times New Roman"/>
        </w:rPr>
        <w:t xml:space="preserve">    </w:t>
      </w:r>
      <w:r w:rsidR="000712E7" w:rsidRPr="00C919E9">
        <w:rPr>
          <w:rFonts w:ascii="Times New Roman" w:hAnsi="Times New Roman" w:cs="Times New Roman"/>
        </w:rPr>
        <w:object w:dxaOrig="6511" w:dyaOrig="691">
          <v:shape id="_x0000_i1035" type="#_x0000_t75" style="width:325.35pt;height:34.65pt" o:ole="">
            <v:imagedata r:id="rId26" o:title=""/>
          </v:shape>
          <o:OLEObject Type="Embed" ProgID="ChemDraw.Document.6.0" ShapeID="_x0000_i1035" DrawAspect="Content" ObjectID="_1540194314" r:id="rId27"/>
        </w:object>
      </w:r>
    </w:p>
    <w:p w:rsidR="00C919E9" w:rsidRDefault="00C919E9" w:rsidP="00E833AA">
      <w:pPr>
        <w:jc w:val="both"/>
        <w:rPr>
          <w:rFonts w:ascii="Times New Roman" w:hAnsi="Times New Roman" w:cs="Times New Roman"/>
          <w:b/>
        </w:rPr>
      </w:pPr>
      <w:r w:rsidRPr="00C919E9">
        <w:rPr>
          <w:rFonts w:ascii="Times New Roman" w:hAnsi="Times New Roman" w:cs="Times New Roman"/>
          <w:b/>
        </w:rPr>
        <w:t xml:space="preserve"> </w:t>
      </w:r>
    </w:p>
    <w:p w:rsidR="00B463C2" w:rsidRDefault="00B463C2" w:rsidP="00E833AA">
      <w:pPr>
        <w:jc w:val="both"/>
        <w:rPr>
          <w:rFonts w:ascii="Times New Roman" w:hAnsi="Times New Roman" w:cs="Times New Roman"/>
          <w:b/>
        </w:rPr>
      </w:pPr>
    </w:p>
    <w:p w:rsidR="00B463C2" w:rsidRPr="00C919E9" w:rsidRDefault="00B463C2" w:rsidP="00E833AA">
      <w:pPr>
        <w:jc w:val="both"/>
        <w:rPr>
          <w:rFonts w:ascii="Times New Roman" w:hAnsi="Times New Roman" w:cs="Times New Roman"/>
          <w:b/>
        </w:rPr>
      </w:pPr>
    </w:p>
    <w:p w:rsidR="00C919E9" w:rsidRDefault="00C919E9" w:rsidP="00E833AA">
      <w:pPr>
        <w:jc w:val="both"/>
        <w:rPr>
          <w:rFonts w:ascii="Times New Roman" w:hAnsi="Times New Roman" w:cs="Times New Roman"/>
        </w:rPr>
      </w:pPr>
      <w:r w:rsidRPr="00C919E9">
        <w:rPr>
          <w:rFonts w:ascii="Times New Roman" w:hAnsi="Times New Roman" w:cs="Times New Roman"/>
          <w:b/>
        </w:rPr>
        <w:lastRenderedPageBreak/>
        <w:t xml:space="preserve"> 10).  </w:t>
      </w:r>
      <w:r w:rsidRPr="00C919E9">
        <w:rPr>
          <w:rFonts w:ascii="Times New Roman" w:hAnsi="Times New Roman" w:cs="Times New Roman"/>
        </w:rPr>
        <w:t>Aşağıda verilen bileşiklerdeki bağlar</w:t>
      </w:r>
      <w:r w:rsidR="00B463C2">
        <w:rPr>
          <w:rFonts w:ascii="Times New Roman" w:hAnsi="Times New Roman" w:cs="Times New Roman"/>
        </w:rPr>
        <w:t>ı</w:t>
      </w:r>
      <w:r w:rsidRPr="00C919E9">
        <w:rPr>
          <w:rFonts w:ascii="Times New Roman" w:hAnsi="Times New Roman" w:cs="Times New Roman"/>
        </w:rPr>
        <w:t xml:space="preserve"> kovalent, polar kovalent ve iyonik olarak belirtiniz.</w:t>
      </w:r>
    </w:p>
    <w:p w:rsidR="00C919E9" w:rsidRPr="00C919E9" w:rsidRDefault="00C919E9" w:rsidP="00E833AA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</w:t>
      </w:r>
      <w:r>
        <w:object w:dxaOrig="7656" w:dyaOrig="828">
          <v:shape id="_x0000_i1036" type="#_x0000_t75" style="width:383.1pt;height:41.45pt" o:ole="">
            <v:imagedata r:id="rId28" o:title=""/>
          </v:shape>
          <o:OLEObject Type="Embed" ProgID="ChemDraw.Document.6.0" ShapeID="_x0000_i1036" DrawAspect="Content" ObjectID="_1540194315" r:id="rId29"/>
        </w:object>
      </w:r>
    </w:p>
    <w:sectPr w:rsidR="00C919E9" w:rsidRPr="00C919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256F5"/>
    <w:multiLevelType w:val="hybridMultilevel"/>
    <w:tmpl w:val="BBE4AF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31D"/>
    <w:multiLevelType w:val="hybridMultilevel"/>
    <w:tmpl w:val="E83AB940"/>
    <w:lvl w:ilvl="0" w:tplc="62942A82">
      <w:start w:val="1"/>
      <w:numFmt w:val="lowerLetter"/>
      <w:lvlText w:val="%1)"/>
      <w:lvlJc w:val="left"/>
      <w:pPr>
        <w:ind w:left="127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995" w:hanging="360"/>
      </w:pPr>
    </w:lvl>
    <w:lvl w:ilvl="2" w:tplc="041F001B" w:tentative="1">
      <w:start w:val="1"/>
      <w:numFmt w:val="lowerRoman"/>
      <w:lvlText w:val="%3."/>
      <w:lvlJc w:val="right"/>
      <w:pPr>
        <w:ind w:left="2715" w:hanging="180"/>
      </w:pPr>
    </w:lvl>
    <w:lvl w:ilvl="3" w:tplc="041F000F" w:tentative="1">
      <w:start w:val="1"/>
      <w:numFmt w:val="decimal"/>
      <w:lvlText w:val="%4."/>
      <w:lvlJc w:val="left"/>
      <w:pPr>
        <w:ind w:left="3435" w:hanging="360"/>
      </w:pPr>
    </w:lvl>
    <w:lvl w:ilvl="4" w:tplc="041F0019" w:tentative="1">
      <w:start w:val="1"/>
      <w:numFmt w:val="lowerLetter"/>
      <w:lvlText w:val="%5."/>
      <w:lvlJc w:val="left"/>
      <w:pPr>
        <w:ind w:left="4155" w:hanging="360"/>
      </w:pPr>
    </w:lvl>
    <w:lvl w:ilvl="5" w:tplc="041F001B" w:tentative="1">
      <w:start w:val="1"/>
      <w:numFmt w:val="lowerRoman"/>
      <w:lvlText w:val="%6."/>
      <w:lvlJc w:val="right"/>
      <w:pPr>
        <w:ind w:left="4875" w:hanging="180"/>
      </w:pPr>
    </w:lvl>
    <w:lvl w:ilvl="6" w:tplc="041F000F" w:tentative="1">
      <w:start w:val="1"/>
      <w:numFmt w:val="decimal"/>
      <w:lvlText w:val="%7."/>
      <w:lvlJc w:val="left"/>
      <w:pPr>
        <w:ind w:left="5595" w:hanging="360"/>
      </w:pPr>
    </w:lvl>
    <w:lvl w:ilvl="7" w:tplc="041F0019" w:tentative="1">
      <w:start w:val="1"/>
      <w:numFmt w:val="lowerLetter"/>
      <w:lvlText w:val="%8."/>
      <w:lvlJc w:val="left"/>
      <w:pPr>
        <w:ind w:left="6315" w:hanging="360"/>
      </w:pPr>
    </w:lvl>
    <w:lvl w:ilvl="8" w:tplc="041F001B" w:tentative="1">
      <w:start w:val="1"/>
      <w:numFmt w:val="lowerRoman"/>
      <w:lvlText w:val="%9."/>
      <w:lvlJc w:val="right"/>
      <w:pPr>
        <w:ind w:left="703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374"/>
    <w:rsid w:val="000712E7"/>
    <w:rsid w:val="000773FF"/>
    <w:rsid w:val="000E67A3"/>
    <w:rsid w:val="0015651A"/>
    <w:rsid w:val="002657B1"/>
    <w:rsid w:val="002A3374"/>
    <w:rsid w:val="002B4E96"/>
    <w:rsid w:val="00345A3C"/>
    <w:rsid w:val="00401E93"/>
    <w:rsid w:val="00402FDD"/>
    <w:rsid w:val="004B7E90"/>
    <w:rsid w:val="005A37A4"/>
    <w:rsid w:val="00832C64"/>
    <w:rsid w:val="0091686C"/>
    <w:rsid w:val="00977658"/>
    <w:rsid w:val="00B463C2"/>
    <w:rsid w:val="00C6775A"/>
    <w:rsid w:val="00C919E9"/>
    <w:rsid w:val="00CB39B6"/>
    <w:rsid w:val="00D4762D"/>
    <w:rsid w:val="00D70B83"/>
    <w:rsid w:val="00D8322D"/>
    <w:rsid w:val="00D90369"/>
    <w:rsid w:val="00DC3EE8"/>
    <w:rsid w:val="00E833AA"/>
    <w:rsid w:val="00F80A72"/>
    <w:rsid w:val="00F9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A33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01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1E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A33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01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1E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2016-11-09T08:58:00Z</cp:lastPrinted>
  <dcterms:created xsi:type="dcterms:W3CDTF">2016-11-02T11:26:00Z</dcterms:created>
  <dcterms:modified xsi:type="dcterms:W3CDTF">2016-11-09T08:58:00Z</dcterms:modified>
</cp:coreProperties>
</file>